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2C0C6" w14:textId="788F9E40" w:rsidR="00D22513" w:rsidRPr="00C93B62" w:rsidRDefault="008D56DF" w:rsidP="13BFC7F0">
      <w:pPr>
        <w:jc w:val="center"/>
        <w:rPr>
          <w:b/>
          <w:bCs/>
          <w:sz w:val="48"/>
          <w:szCs w:val="48"/>
        </w:rPr>
      </w:pPr>
      <w:r>
        <w:rPr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1996B8BE" wp14:editId="16EB7374">
            <wp:simplePos x="0" y="0"/>
            <wp:positionH relativeFrom="column">
              <wp:posOffset>7341351</wp:posOffset>
            </wp:positionH>
            <wp:positionV relativeFrom="paragraph">
              <wp:posOffset>-373380</wp:posOffset>
            </wp:positionV>
            <wp:extent cx="1497849" cy="1082040"/>
            <wp:effectExtent l="0" t="0" r="762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ettering Park Junior Academ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330" cy="1089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3BFC7F0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05F0732" wp14:editId="1B29EA91">
            <wp:simplePos x="0" y="0"/>
            <wp:positionH relativeFrom="margin">
              <wp:align>left</wp:align>
            </wp:positionH>
            <wp:positionV relativeFrom="paragraph">
              <wp:posOffset>-418465</wp:posOffset>
            </wp:positionV>
            <wp:extent cx="1886136" cy="1135380"/>
            <wp:effectExtent l="0" t="0" r="0" b="7620"/>
            <wp:wrapNone/>
            <wp:docPr id="873755555" name="Picture 8737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136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596" w:rsidRPr="13BFC7F0">
        <w:rPr>
          <w:b/>
          <w:bCs/>
          <w:noProof/>
          <w:sz w:val="48"/>
          <w:szCs w:val="48"/>
          <w:lang w:eastAsia="en-GB"/>
        </w:rPr>
        <w:t>Writing</w:t>
      </w:r>
      <w:r w:rsidR="00401596">
        <w:rPr>
          <w:b/>
          <w:bCs/>
          <w:sz w:val="48"/>
          <w:szCs w:val="48"/>
        </w:rPr>
        <w:t xml:space="preserve"> Unit Year Map 2022-2023</w:t>
      </w:r>
    </w:p>
    <w:p w14:paraId="672A6659" w14:textId="77777777" w:rsidR="00C93B62" w:rsidRDefault="00C93B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2005"/>
        <w:gridCol w:w="2005"/>
        <w:gridCol w:w="2006"/>
        <w:gridCol w:w="2006"/>
        <w:gridCol w:w="2006"/>
        <w:gridCol w:w="2006"/>
      </w:tblGrid>
      <w:tr w:rsidR="00C93B62" w:rsidRPr="00C93B62" w14:paraId="5C352E22" w14:textId="77777777" w:rsidTr="48FB05D5">
        <w:tc>
          <w:tcPr>
            <w:tcW w:w="1914" w:type="dxa"/>
          </w:tcPr>
          <w:p w14:paraId="0A37501D" w14:textId="77777777" w:rsidR="00C93B62" w:rsidRPr="00C93B62" w:rsidRDefault="00C93B62" w:rsidP="00C93B62">
            <w:pPr>
              <w:jc w:val="center"/>
              <w:rPr>
                <w:b/>
              </w:rPr>
            </w:pPr>
          </w:p>
        </w:tc>
        <w:tc>
          <w:tcPr>
            <w:tcW w:w="2005" w:type="dxa"/>
          </w:tcPr>
          <w:p w14:paraId="489EC70D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1</w:t>
            </w:r>
          </w:p>
        </w:tc>
        <w:tc>
          <w:tcPr>
            <w:tcW w:w="2005" w:type="dxa"/>
          </w:tcPr>
          <w:p w14:paraId="2DD8285B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2</w:t>
            </w:r>
          </w:p>
        </w:tc>
        <w:tc>
          <w:tcPr>
            <w:tcW w:w="2006" w:type="dxa"/>
          </w:tcPr>
          <w:p w14:paraId="47350805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3</w:t>
            </w:r>
          </w:p>
        </w:tc>
        <w:tc>
          <w:tcPr>
            <w:tcW w:w="2006" w:type="dxa"/>
          </w:tcPr>
          <w:p w14:paraId="2E5DE49A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4</w:t>
            </w:r>
          </w:p>
        </w:tc>
        <w:tc>
          <w:tcPr>
            <w:tcW w:w="2006" w:type="dxa"/>
          </w:tcPr>
          <w:p w14:paraId="0CB12DEC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5</w:t>
            </w:r>
          </w:p>
        </w:tc>
        <w:tc>
          <w:tcPr>
            <w:tcW w:w="2006" w:type="dxa"/>
          </w:tcPr>
          <w:p w14:paraId="6FBBDCA5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6</w:t>
            </w:r>
          </w:p>
        </w:tc>
      </w:tr>
      <w:tr w:rsidR="007C73BC" w14:paraId="0D0D0467" w14:textId="77777777" w:rsidTr="48FB05D5">
        <w:tc>
          <w:tcPr>
            <w:tcW w:w="1914" w:type="dxa"/>
            <w:shd w:val="clear" w:color="auto" w:fill="DEEAF6" w:themeFill="accent1" w:themeFillTint="33"/>
          </w:tcPr>
          <w:p w14:paraId="6DF2EA24" w14:textId="285EBAD7" w:rsidR="00DA295B" w:rsidRPr="00C93B62" w:rsidRDefault="00DA295B" w:rsidP="00DA295B">
            <w:pPr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2005" w:type="dxa"/>
            <w:shd w:val="clear" w:color="auto" w:fill="DEEAF6" w:themeFill="accent1" w:themeFillTint="33"/>
          </w:tcPr>
          <w:p w14:paraId="3A13E433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1B0D6A0E" w14:textId="3E869629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Rainbow Fish</w:t>
            </w:r>
          </w:p>
        </w:tc>
        <w:tc>
          <w:tcPr>
            <w:tcW w:w="2005" w:type="dxa"/>
            <w:shd w:val="clear" w:color="auto" w:fill="DEEAF6" w:themeFill="accent1" w:themeFillTint="33"/>
          </w:tcPr>
          <w:p w14:paraId="622426F5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1FF75D7F" w14:textId="4C3B6F19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We’re Going on a Bear Hunt</w:t>
            </w:r>
          </w:p>
          <w:p w14:paraId="6FCA9877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6CAA620A" w14:textId="5BED4EA9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Ruby’s Worry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14:paraId="44EB188C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5F801A5C" w14:textId="71D50061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Handa’s Surprise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14:paraId="13064BE1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7399C4D0" w14:textId="5B0F5039" w:rsidR="00DA295B" w:rsidRPr="0045619F" w:rsidRDefault="00FC2E91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Rosie’s Walk</w:t>
            </w:r>
          </w:p>
          <w:p w14:paraId="508017A8" w14:textId="77777777" w:rsidR="00DA295B" w:rsidRPr="0045619F" w:rsidRDefault="00DA295B" w:rsidP="00331030">
            <w:pPr>
              <w:rPr>
                <w:b/>
                <w:sz w:val="20"/>
              </w:rPr>
            </w:pPr>
          </w:p>
        </w:tc>
        <w:tc>
          <w:tcPr>
            <w:tcW w:w="2006" w:type="dxa"/>
            <w:shd w:val="clear" w:color="auto" w:fill="DEEAF6" w:themeFill="accent1" w:themeFillTint="33"/>
          </w:tcPr>
          <w:p w14:paraId="6D2043BD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5D1878DF" w14:textId="2B3BAB2D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Jack and the Jelly Bean Stalk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14:paraId="17539E9B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Non-Fiction</w:t>
            </w:r>
          </w:p>
          <w:p w14:paraId="0EE1F1FC" w14:textId="2B22ADD2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If Sharks disappeared</w:t>
            </w:r>
          </w:p>
        </w:tc>
      </w:tr>
      <w:tr w:rsidR="007C73BC" w14:paraId="75C4740C" w14:textId="77777777" w:rsidTr="48FB05D5">
        <w:tc>
          <w:tcPr>
            <w:tcW w:w="1914" w:type="dxa"/>
            <w:shd w:val="clear" w:color="auto" w:fill="FBE4D5" w:themeFill="accent2" w:themeFillTint="33"/>
          </w:tcPr>
          <w:p w14:paraId="754A655D" w14:textId="77777777" w:rsidR="00DA295B" w:rsidRDefault="00DA295B" w:rsidP="00DA295B">
            <w:pPr>
              <w:rPr>
                <w:b/>
              </w:rPr>
            </w:pPr>
            <w:r>
              <w:rPr>
                <w:b/>
              </w:rPr>
              <w:t>Year 1</w:t>
            </w:r>
          </w:p>
          <w:p w14:paraId="1499F262" w14:textId="421F8890" w:rsidR="00DA295B" w:rsidRPr="00C93B62" w:rsidRDefault="00DA295B" w:rsidP="00DA295B">
            <w:pPr>
              <w:rPr>
                <w:b/>
              </w:rPr>
            </w:pPr>
            <w:r>
              <w:t>(Recount to be written after any</w:t>
            </w:r>
            <w:r w:rsidRPr="00716A46">
              <w:t xml:space="preserve"> trip/experience)</w:t>
            </w:r>
          </w:p>
        </w:tc>
        <w:tc>
          <w:tcPr>
            <w:tcW w:w="2005" w:type="dxa"/>
            <w:shd w:val="clear" w:color="auto" w:fill="FBE4D5" w:themeFill="accent2" w:themeFillTint="33"/>
          </w:tcPr>
          <w:p w14:paraId="3B626FCE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4A67F618" w14:textId="77777777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Recount of event/familiar story (KPIA)</w:t>
            </w:r>
          </w:p>
          <w:p w14:paraId="1158E2C5" w14:textId="77777777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Sentence structure (KPIA)</w:t>
            </w:r>
          </w:p>
          <w:p w14:paraId="1A005033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70F44847" w14:textId="54708666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Last Stop on Market Street (WS)</w:t>
            </w:r>
          </w:p>
        </w:tc>
        <w:tc>
          <w:tcPr>
            <w:tcW w:w="2005" w:type="dxa"/>
            <w:shd w:val="clear" w:color="auto" w:fill="FBE4D5" w:themeFill="accent2" w:themeFillTint="33"/>
          </w:tcPr>
          <w:p w14:paraId="4B2627AA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Poetry</w:t>
            </w:r>
          </w:p>
          <w:p w14:paraId="11CC8B1D" w14:textId="6C732E46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Firework Night</w:t>
            </w:r>
          </w:p>
          <w:p w14:paraId="6F018FA7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29F0FBBF" w14:textId="77777777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The Way Back Home</w:t>
            </w:r>
          </w:p>
          <w:p w14:paraId="6685D236" w14:textId="09D0CFF2" w:rsidR="00DA295B" w:rsidRPr="0045619F" w:rsidRDefault="00DA295B" w:rsidP="00331030">
            <w:pPr>
              <w:rPr>
                <w:b/>
                <w:sz w:val="20"/>
              </w:rPr>
            </w:pPr>
          </w:p>
        </w:tc>
        <w:tc>
          <w:tcPr>
            <w:tcW w:w="2006" w:type="dxa"/>
            <w:shd w:val="clear" w:color="auto" w:fill="FBE4D5" w:themeFill="accent2" w:themeFillTint="33"/>
          </w:tcPr>
          <w:p w14:paraId="24592A07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0BAE0EFC" w14:textId="19C31D3B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Wombat Goes Walkabout</w:t>
            </w:r>
          </w:p>
          <w:p w14:paraId="36DE5CBA" w14:textId="2F81951E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Instructions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194262E3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22D860C7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 xml:space="preserve">The Queen’s Hat </w:t>
            </w:r>
            <w:r w:rsidRPr="0045619F">
              <w:rPr>
                <w:b/>
                <w:sz w:val="20"/>
              </w:rPr>
              <w:t>Narrative</w:t>
            </w:r>
          </w:p>
          <w:p w14:paraId="0B980FC2" w14:textId="6D452630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The Train Ride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0870B674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67142574" w14:textId="77777777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 xml:space="preserve">Song of the Sea </w:t>
            </w:r>
            <w:r w:rsidRPr="0045619F">
              <w:rPr>
                <w:b/>
                <w:sz w:val="20"/>
              </w:rPr>
              <w:t>Poetry</w:t>
            </w:r>
          </w:p>
          <w:p w14:paraId="63A14431" w14:textId="10D703C4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When I am by Myself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5DB28C97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25C8775D" w14:textId="77777777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Grandad’s Island (WS)</w:t>
            </w:r>
          </w:p>
          <w:p w14:paraId="3CC1E6EA" w14:textId="77777777" w:rsidR="00DA295B" w:rsidRPr="0045619F" w:rsidRDefault="00DA295B" w:rsidP="00331030">
            <w:pPr>
              <w:rPr>
                <w:b/>
                <w:sz w:val="20"/>
              </w:rPr>
            </w:pPr>
          </w:p>
        </w:tc>
      </w:tr>
      <w:tr w:rsidR="007C73BC" w14:paraId="2BA2A769" w14:textId="77777777" w:rsidTr="48FB05D5">
        <w:tc>
          <w:tcPr>
            <w:tcW w:w="1914" w:type="dxa"/>
            <w:shd w:val="clear" w:color="auto" w:fill="E2EFD9" w:themeFill="accent6" w:themeFillTint="33"/>
          </w:tcPr>
          <w:p w14:paraId="3A9FC409" w14:textId="77777777" w:rsidR="00DA295B" w:rsidRDefault="00DA295B" w:rsidP="00DA295B">
            <w:pPr>
              <w:rPr>
                <w:b/>
              </w:rPr>
            </w:pPr>
            <w:r>
              <w:rPr>
                <w:b/>
              </w:rPr>
              <w:t>Year 2</w:t>
            </w:r>
          </w:p>
          <w:p w14:paraId="0275CD38" w14:textId="1E305055" w:rsidR="00DA295B" w:rsidRPr="00C93B62" w:rsidRDefault="00DA295B" w:rsidP="00DA295B">
            <w:pPr>
              <w:rPr>
                <w:b/>
              </w:rPr>
            </w:pPr>
            <w:r w:rsidRPr="00716A46">
              <w:t>(Recount to be written after an</w:t>
            </w:r>
            <w:r>
              <w:t>y</w:t>
            </w:r>
            <w:r w:rsidRPr="00716A46">
              <w:t xml:space="preserve"> trip/experience)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53051528" w14:textId="77777777" w:rsidR="00331030" w:rsidRPr="0045619F" w:rsidRDefault="00DA295B" w:rsidP="00331030">
            <w:pPr>
              <w:spacing w:after="13" w:line="248" w:lineRule="auto"/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</w:pPr>
            <w:r w:rsidRPr="0045619F"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  <w:t>Narrative</w:t>
            </w:r>
          </w:p>
          <w:p w14:paraId="60DC60F6" w14:textId="6C59FB28" w:rsidR="00DA295B" w:rsidRPr="0045619F" w:rsidRDefault="00DA295B" w:rsidP="00331030">
            <w:pPr>
              <w:spacing w:after="13" w:line="248" w:lineRule="auto"/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</w:pPr>
            <w:r w:rsidRPr="0045619F">
              <w:rPr>
                <w:rFonts w:ascii="Calibri" w:eastAsia="Calibri" w:hAnsi="Calibri" w:cs="Calibri"/>
                <w:sz w:val="20"/>
                <w:lang w:eastAsia="en-GB"/>
              </w:rPr>
              <w:t>Recount of familiar story</w:t>
            </w:r>
            <w:r w:rsidRPr="0045619F">
              <w:rPr>
                <w:rFonts w:ascii="Calibri" w:eastAsia="Calibri" w:hAnsi="Calibri" w:cs="Calibri"/>
                <w:b/>
                <w:sz w:val="20"/>
                <w:lang w:eastAsia="en-GB"/>
              </w:rPr>
              <w:t xml:space="preserve"> </w:t>
            </w:r>
            <w:r w:rsidRPr="0045619F">
              <w:rPr>
                <w:rFonts w:ascii="Calibri" w:eastAsia="Calibri" w:hAnsi="Calibri" w:cs="Calibri"/>
                <w:color w:val="000000"/>
                <w:sz w:val="20"/>
                <w:lang w:eastAsia="en-GB"/>
              </w:rPr>
              <w:t>(KPIA)</w:t>
            </w:r>
          </w:p>
          <w:p w14:paraId="0180957D" w14:textId="77777777" w:rsidR="00DA295B" w:rsidRPr="0045619F" w:rsidRDefault="00DA295B" w:rsidP="00331030">
            <w:pPr>
              <w:spacing w:after="13" w:line="248" w:lineRule="auto"/>
              <w:rPr>
                <w:rFonts w:ascii="Calibri" w:eastAsia="Calibri" w:hAnsi="Calibri" w:cs="Calibri"/>
                <w:color w:val="000000"/>
                <w:sz w:val="20"/>
                <w:lang w:eastAsia="en-GB"/>
              </w:rPr>
            </w:pPr>
            <w:r w:rsidRPr="0045619F">
              <w:rPr>
                <w:rFonts w:ascii="Calibri" w:eastAsia="Calibri" w:hAnsi="Calibri" w:cs="Calibri"/>
                <w:color w:val="000000"/>
                <w:sz w:val="20"/>
                <w:lang w:eastAsia="en-GB"/>
              </w:rPr>
              <w:t>The Crow’s Tale (WS)</w:t>
            </w:r>
          </w:p>
          <w:p w14:paraId="3CF380E7" w14:textId="77777777" w:rsidR="00DA295B" w:rsidRPr="0045619F" w:rsidRDefault="00DA295B" w:rsidP="00331030">
            <w:pPr>
              <w:spacing w:after="13" w:line="248" w:lineRule="auto"/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</w:pPr>
            <w:r w:rsidRPr="0045619F"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  <w:t>Poetry</w:t>
            </w:r>
          </w:p>
          <w:p w14:paraId="7C4E92D7" w14:textId="64A4E300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rFonts w:ascii="Calibri" w:eastAsia="Calibri" w:hAnsi="Calibri" w:cs="Calibri"/>
                <w:color w:val="000000"/>
                <w:sz w:val="20"/>
                <w:lang w:eastAsia="en-GB"/>
              </w:rPr>
              <w:t>Desk Diddler (WS)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24A56E70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798A86B1" w14:textId="69E1D85D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My Christmas Star</w:t>
            </w:r>
          </w:p>
          <w:p w14:paraId="525E237E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Non-fiction</w:t>
            </w:r>
          </w:p>
          <w:p w14:paraId="008487E5" w14:textId="77777777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How to make a bird feeder</w:t>
            </w:r>
          </w:p>
          <w:p w14:paraId="6D643678" w14:textId="77777777" w:rsidR="00DA295B" w:rsidRPr="0045619F" w:rsidRDefault="00DA295B" w:rsidP="00331030">
            <w:pPr>
              <w:rPr>
                <w:b/>
                <w:sz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4E5E25DE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0CDF84B4" w14:textId="183668BD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George and the Dragon</w:t>
            </w:r>
          </w:p>
          <w:p w14:paraId="75F292B4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Non-Fiction</w:t>
            </w:r>
          </w:p>
          <w:p w14:paraId="388A8DCF" w14:textId="7A5CE549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Great Fire of London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14:paraId="03BE93EC" w14:textId="58D51E6C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Non-fiction Recount</w:t>
            </w:r>
          </w:p>
          <w:p w14:paraId="413D798F" w14:textId="77777777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Trip (KPIA_</w:t>
            </w:r>
          </w:p>
          <w:p w14:paraId="6E6D3EF5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70153F4D" w14:textId="02FD0DA6" w:rsidR="00DA295B" w:rsidRPr="0045619F" w:rsidRDefault="00DA295B" w:rsidP="00331030">
            <w:pPr>
              <w:rPr>
                <w:sz w:val="20"/>
              </w:rPr>
            </w:pPr>
            <w:r w:rsidRPr="0045619F">
              <w:rPr>
                <w:sz w:val="20"/>
              </w:rPr>
              <w:t>Marvellous Fluffy Squishy Itty Bitty</w:t>
            </w:r>
          </w:p>
          <w:p w14:paraId="366F0D8D" w14:textId="77777777" w:rsidR="00DA295B" w:rsidRPr="0045619F" w:rsidRDefault="00DA295B" w:rsidP="00331030">
            <w:pPr>
              <w:rPr>
                <w:b/>
                <w:sz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7A2A6860" w14:textId="77777777" w:rsidR="00DA295B" w:rsidRPr="0045619F" w:rsidRDefault="00DA295B" w:rsidP="00331030">
            <w:pPr>
              <w:spacing w:after="13" w:line="248" w:lineRule="auto"/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</w:pPr>
            <w:r w:rsidRPr="0045619F"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  <w:t>Narrative</w:t>
            </w:r>
          </w:p>
          <w:p w14:paraId="47F3315F" w14:textId="77777777" w:rsidR="00DA295B" w:rsidRPr="0045619F" w:rsidRDefault="00DA295B" w:rsidP="00331030">
            <w:pPr>
              <w:spacing w:after="13" w:line="248" w:lineRule="auto"/>
              <w:ind w:left="370" w:hanging="10"/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</w:pPr>
          </w:p>
          <w:p w14:paraId="57B9E526" w14:textId="77777777" w:rsidR="00DA295B" w:rsidRPr="0045619F" w:rsidRDefault="00DA295B" w:rsidP="00331030">
            <w:pPr>
              <w:spacing w:after="13" w:line="248" w:lineRule="auto"/>
              <w:ind w:left="370" w:hanging="10"/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</w:pPr>
          </w:p>
          <w:p w14:paraId="1198C244" w14:textId="77777777" w:rsidR="00DA295B" w:rsidRPr="0045619F" w:rsidRDefault="00DA295B" w:rsidP="00331030">
            <w:pPr>
              <w:spacing w:after="13" w:line="248" w:lineRule="auto"/>
              <w:ind w:left="370" w:hanging="10"/>
              <w:rPr>
                <w:rFonts w:ascii="Calibri" w:eastAsia="Calibri" w:hAnsi="Calibri" w:cs="Calibri"/>
                <w:b/>
                <w:color w:val="000000"/>
                <w:sz w:val="20"/>
                <w:lang w:eastAsia="en-GB"/>
              </w:rPr>
            </w:pPr>
          </w:p>
          <w:p w14:paraId="2C616DEA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Non-Fiction</w:t>
            </w:r>
          </w:p>
          <w:p w14:paraId="5D679B69" w14:textId="30C2813A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Plants (WS)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14:paraId="30E45208" w14:textId="77777777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Narrative</w:t>
            </w:r>
          </w:p>
          <w:p w14:paraId="6AC1E608" w14:textId="422BCD14" w:rsidR="00DA295B" w:rsidRPr="0045619F" w:rsidRDefault="00DA295B" w:rsidP="00331030">
            <w:pPr>
              <w:rPr>
                <w:b/>
                <w:sz w:val="20"/>
              </w:rPr>
            </w:pPr>
            <w:r w:rsidRPr="0045619F">
              <w:rPr>
                <w:sz w:val="20"/>
              </w:rPr>
              <w:t>The Building Boy</w:t>
            </w:r>
          </w:p>
        </w:tc>
      </w:tr>
      <w:tr w:rsidR="007C73BC" w14:paraId="04568CE7" w14:textId="77777777" w:rsidTr="48FB05D5">
        <w:tc>
          <w:tcPr>
            <w:tcW w:w="1914" w:type="dxa"/>
            <w:shd w:val="clear" w:color="auto" w:fill="FBE4D5" w:themeFill="accent2" w:themeFillTint="33"/>
          </w:tcPr>
          <w:p w14:paraId="37315625" w14:textId="77777777" w:rsidR="007C73BC" w:rsidRPr="00C93B62" w:rsidRDefault="007C73BC" w:rsidP="007C73BC">
            <w:pPr>
              <w:rPr>
                <w:b/>
              </w:rPr>
            </w:pPr>
            <w:r w:rsidRPr="00C93B62">
              <w:rPr>
                <w:b/>
              </w:rPr>
              <w:t>Year 3</w:t>
            </w:r>
          </w:p>
        </w:tc>
        <w:tc>
          <w:tcPr>
            <w:tcW w:w="2005" w:type="dxa"/>
            <w:shd w:val="clear" w:color="auto" w:fill="FBE4D5" w:themeFill="accent2" w:themeFillTint="33"/>
          </w:tcPr>
          <w:p w14:paraId="36704BFA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>To entertain</w:t>
            </w:r>
          </w:p>
          <w:p w14:paraId="0D1F8207" w14:textId="4ABD20D1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 xml:space="preserve">Diamante poems </w:t>
            </w:r>
          </w:p>
          <w:p w14:paraId="0CCBEF9B" w14:textId="77777777" w:rsidR="007C73BC" w:rsidRPr="0045619F" w:rsidRDefault="007C73BC" w:rsidP="007C73BC">
            <w:pPr>
              <w:rPr>
                <w:sz w:val="20"/>
              </w:rPr>
            </w:pPr>
          </w:p>
          <w:p w14:paraId="06B3D578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Setting description</w:t>
            </w:r>
          </w:p>
          <w:p w14:paraId="752C7983" w14:textId="77777777" w:rsidR="007C73BC" w:rsidRPr="0045619F" w:rsidRDefault="007C73BC" w:rsidP="007C73BC">
            <w:pPr>
              <w:rPr>
                <w:sz w:val="20"/>
              </w:rPr>
            </w:pPr>
          </w:p>
          <w:p w14:paraId="463E7F7D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>To inform</w:t>
            </w:r>
          </w:p>
          <w:p w14:paraId="5DAB6C7B" w14:textId="66CDA7A0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Instructions -  JC zones of regulation</w:t>
            </w:r>
          </w:p>
        </w:tc>
        <w:tc>
          <w:tcPr>
            <w:tcW w:w="2005" w:type="dxa"/>
            <w:shd w:val="clear" w:color="auto" w:fill="FBE4D5" w:themeFill="accent2" w:themeFillTint="33"/>
          </w:tcPr>
          <w:p w14:paraId="66D05681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>To entertain</w:t>
            </w:r>
          </w:p>
          <w:p w14:paraId="619373AB" w14:textId="77777777" w:rsidR="007C73BC" w:rsidRPr="0045619F" w:rsidRDefault="007C73BC" w:rsidP="007C73BC">
            <w:pPr>
              <w:spacing w:line="259" w:lineRule="auto"/>
              <w:rPr>
                <w:sz w:val="20"/>
              </w:rPr>
            </w:pPr>
            <w:r w:rsidRPr="0045619F">
              <w:rPr>
                <w:sz w:val="20"/>
              </w:rPr>
              <w:t>Character description</w:t>
            </w:r>
          </w:p>
          <w:p w14:paraId="70C95B08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</w:p>
          <w:p w14:paraId="77B64208" w14:textId="77777777" w:rsidR="007C73BC" w:rsidRPr="0045619F" w:rsidRDefault="007C73BC" w:rsidP="007C73BC">
            <w:pPr>
              <w:spacing w:line="259" w:lineRule="auto"/>
              <w:rPr>
                <w:sz w:val="20"/>
              </w:rPr>
            </w:pPr>
            <w:r w:rsidRPr="0045619F">
              <w:rPr>
                <w:sz w:val="20"/>
              </w:rPr>
              <w:t>Narrative – JC Stone age boy</w:t>
            </w:r>
          </w:p>
          <w:p w14:paraId="536076C8" w14:textId="5D06B762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(3 weeks)</w:t>
            </w:r>
          </w:p>
          <w:p w14:paraId="36B9C999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>To persuade</w:t>
            </w:r>
          </w:p>
          <w:p w14:paraId="02EB378F" w14:textId="03D63CB4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lastRenderedPageBreak/>
              <w:t>Persuasive advert – JC Christmas Dessert (3 weeks)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5CD374F6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bCs/>
                <w:sz w:val="20"/>
              </w:rPr>
              <w:lastRenderedPageBreak/>
              <w:t>To Persuade</w:t>
            </w:r>
          </w:p>
          <w:p w14:paraId="373ADA02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Brochure – JC Antarctica (3 weeks)</w:t>
            </w:r>
          </w:p>
          <w:p w14:paraId="67CA53FE" w14:textId="77777777" w:rsidR="007C73BC" w:rsidRPr="0045619F" w:rsidRDefault="007C73BC" w:rsidP="007C73BC">
            <w:pPr>
              <w:rPr>
                <w:sz w:val="20"/>
              </w:rPr>
            </w:pPr>
          </w:p>
          <w:p w14:paraId="6A05A809" w14:textId="002366D9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Letter – to persuade Mrs Walker to go on our expedition (3 weeks)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74A6220F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>To Inform</w:t>
            </w:r>
          </w:p>
          <w:p w14:paraId="2475A292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 xml:space="preserve">Explanation – JC </w:t>
            </w:r>
            <w:r w:rsidRPr="0045619F">
              <w:rPr>
                <w:noProof/>
                <w:sz w:val="20"/>
              </w:rPr>
              <w:t>How to make a robot dog</w:t>
            </w:r>
          </w:p>
          <w:p w14:paraId="4FEA7E19" w14:textId="77777777" w:rsidR="007C73BC" w:rsidRPr="0045619F" w:rsidRDefault="007C73BC" w:rsidP="007C73BC">
            <w:pPr>
              <w:rPr>
                <w:sz w:val="20"/>
              </w:rPr>
            </w:pPr>
          </w:p>
          <w:p w14:paraId="71F474B9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>To entertain</w:t>
            </w:r>
          </w:p>
          <w:p w14:paraId="4A2ECFC6" w14:textId="4CE67BD5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Poetry</w:t>
            </w:r>
          </w:p>
          <w:p w14:paraId="2263EB58" w14:textId="77B58A40" w:rsidR="007C73BC" w:rsidRPr="0045619F" w:rsidRDefault="007C73BC" w:rsidP="007C73BC">
            <w:pPr>
              <w:spacing w:line="259" w:lineRule="auto"/>
              <w:rPr>
                <w:sz w:val="20"/>
              </w:rPr>
            </w:pPr>
            <w:r w:rsidRPr="0045619F">
              <w:rPr>
                <w:sz w:val="20"/>
              </w:rPr>
              <w:t xml:space="preserve">Plants and summer Kennings/Haiku </w:t>
            </w:r>
          </w:p>
          <w:p w14:paraId="5A39BBE3" w14:textId="78E4EE9E" w:rsidR="007C73BC" w:rsidRPr="0045619F" w:rsidRDefault="007C73BC" w:rsidP="0045619F">
            <w:pPr>
              <w:spacing w:line="259" w:lineRule="auto"/>
              <w:rPr>
                <w:sz w:val="20"/>
              </w:rPr>
            </w:pPr>
            <w:r w:rsidRPr="0045619F">
              <w:rPr>
                <w:sz w:val="20"/>
              </w:rPr>
              <w:lastRenderedPageBreak/>
              <w:t>JC Autumn/Spring is here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123F8EF7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lastRenderedPageBreak/>
              <w:t>To Inform</w:t>
            </w:r>
          </w:p>
          <w:p w14:paraId="2B5C5FCA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Non- Chronological report – JC Earthquakes and volcanoes</w:t>
            </w:r>
          </w:p>
          <w:p w14:paraId="11D39BDB" w14:textId="77777777" w:rsidR="007C73BC" w:rsidRPr="0045619F" w:rsidRDefault="007C73BC" w:rsidP="007C73BC">
            <w:pPr>
              <w:rPr>
                <w:sz w:val="20"/>
              </w:rPr>
            </w:pPr>
          </w:p>
          <w:p w14:paraId="41C8F396" w14:textId="7E0EE15E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News report – volcanoes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4EB04D7A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bCs/>
                <w:sz w:val="20"/>
              </w:rPr>
              <w:t>To Entertain</w:t>
            </w:r>
          </w:p>
          <w:p w14:paraId="5C992BDE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Narrative – The Blue Umbrella</w:t>
            </w:r>
          </w:p>
          <w:p w14:paraId="7B34C8B9" w14:textId="77777777" w:rsidR="007C73BC" w:rsidRPr="0045619F" w:rsidRDefault="007C73BC" w:rsidP="007C73BC">
            <w:pPr>
              <w:rPr>
                <w:sz w:val="20"/>
              </w:rPr>
            </w:pPr>
          </w:p>
          <w:p w14:paraId="330562AF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>To inform</w:t>
            </w:r>
          </w:p>
          <w:p w14:paraId="6AFC9574" w14:textId="503706DD" w:rsidR="007C73BC" w:rsidRPr="0045619F" w:rsidRDefault="007C73BC" w:rsidP="0045619F">
            <w:pPr>
              <w:rPr>
                <w:sz w:val="20"/>
              </w:rPr>
            </w:pPr>
            <w:r w:rsidRPr="0045619F">
              <w:rPr>
                <w:sz w:val="20"/>
              </w:rPr>
              <w:t>Recount/Diary from trip</w:t>
            </w:r>
          </w:p>
          <w:p w14:paraId="76FE7E3F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>To entertain</w:t>
            </w:r>
          </w:p>
          <w:p w14:paraId="72A3D3EC" w14:textId="615C2A1C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 xml:space="preserve">Poetry JC The sound collector </w:t>
            </w:r>
          </w:p>
        </w:tc>
      </w:tr>
      <w:tr w:rsidR="007C73BC" w14:paraId="4D16D19E" w14:textId="77777777" w:rsidTr="007C73BC">
        <w:trPr>
          <w:trHeight w:val="2967"/>
        </w:trPr>
        <w:tc>
          <w:tcPr>
            <w:tcW w:w="1914" w:type="dxa"/>
            <w:shd w:val="clear" w:color="auto" w:fill="DEEAF6" w:themeFill="accent1" w:themeFillTint="33"/>
          </w:tcPr>
          <w:p w14:paraId="7A1DBD86" w14:textId="77777777" w:rsidR="007C73BC" w:rsidRPr="00C93B62" w:rsidRDefault="007C73BC" w:rsidP="007C73BC">
            <w:pPr>
              <w:rPr>
                <w:b/>
              </w:rPr>
            </w:pPr>
            <w:r w:rsidRPr="00C93B62">
              <w:rPr>
                <w:b/>
              </w:rPr>
              <w:t>Year 4</w:t>
            </w:r>
          </w:p>
        </w:tc>
        <w:tc>
          <w:tcPr>
            <w:tcW w:w="2005" w:type="dxa"/>
            <w:shd w:val="clear" w:color="auto" w:fill="DEEAF6" w:themeFill="accent1" w:themeFillTint="33"/>
          </w:tcPr>
          <w:p w14:paraId="3D6EF02F" w14:textId="77777777" w:rsidR="007C73BC" w:rsidRPr="0045619F" w:rsidRDefault="007C73BC" w:rsidP="007C73BC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Entertain:</w:t>
            </w:r>
          </w:p>
          <w:p w14:paraId="64010D45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Poetry Secret of the machines – performance poetry word class focus (2 weeks)</w:t>
            </w:r>
          </w:p>
          <w:p w14:paraId="1766F3E0" w14:textId="77777777" w:rsidR="007C73BC" w:rsidRPr="0045619F" w:rsidRDefault="007C73BC" w:rsidP="007C73BC">
            <w:pPr>
              <w:rPr>
                <w:b/>
                <w:bCs/>
                <w:sz w:val="20"/>
              </w:rPr>
            </w:pPr>
          </w:p>
          <w:p w14:paraId="5BC97C25" w14:textId="77777777" w:rsidR="0045619F" w:rsidRPr="0045619F" w:rsidRDefault="007C73BC" w:rsidP="007C73BC">
            <w:pPr>
              <w:rPr>
                <w:b/>
                <w:bCs/>
                <w:sz w:val="20"/>
              </w:rPr>
            </w:pPr>
            <w:r w:rsidRPr="0045619F">
              <w:rPr>
                <w:b/>
                <w:bCs/>
                <w:sz w:val="20"/>
              </w:rPr>
              <w:t xml:space="preserve">Entertain: </w:t>
            </w:r>
          </w:p>
          <w:p w14:paraId="10E93CE4" w14:textId="60DA39E8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 xml:space="preserve">The Lost Thing JC </w:t>
            </w:r>
          </w:p>
          <w:p w14:paraId="0D0B940D" w14:textId="6EE43C1A" w:rsidR="007C73BC" w:rsidRPr="0045619F" w:rsidRDefault="007C73BC" w:rsidP="007C73BC">
            <w:pPr>
              <w:rPr>
                <w:bCs/>
                <w:sz w:val="20"/>
              </w:rPr>
            </w:pPr>
            <w:r w:rsidRPr="0045619F">
              <w:rPr>
                <w:bCs/>
                <w:sz w:val="20"/>
              </w:rPr>
              <w:t xml:space="preserve">Character description </w:t>
            </w:r>
          </w:p>
        </w:tc>
        <w:tc>
          <w:tcPr>
            <w:tcW w:w="2005" w:type="dxa"/>
            <w:shd w:val="clear" w:color="auto" w:fill="DEEAF6" w:themeFill="accent1" w:themeFillTint="33"/>
          </w:tcPr>
          <w:p w14:paraId="4FE3C92E" w14:textId="6D605A9E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sz w:val="20"/>
              </w:rPr>
              <w:t>Persuade</w:t>
            </w:r>
            <w:r w:rsidRPr="0045619F">
              <w:rPr>
                <w:sz w:val="20"/>
              </w:rPr>
              <w:t>: Beowulf – wanted poster (2 weeks)</w:t>
            </w:r>
          </w:p>
          <w:p w14:paraId="70A9CC77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sz w:val="20"/>
              </w:rPr>
              <w:t>Persuade:</w:t>
            </w:r>
            <w:r w:rsidRPr="0045619F">
              <w:rPr>
                <w:sz w:val="20"/>
              </w:rPr>
              <w:t xml:space="preserve"> </w:t>
            </w:r>
          </w:p>
          <w:p w14:paraId="0C944FD1" w14:textId="036E8265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Persuasive advert – JC An alternative to plastic straws (3 weeks)</w:t>
            </w:r>
          </w:p>
          <w:p w14:paraId="0E27B00A" w14:textId="60BF7D5B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sz w:val="20"/>
              </w:rPr>
              <w:t>Entertain:</w:t>
            </w:r>
            <w:r w:rsidRPr="0045619F">
              <w:rPr>
                <w:sz w:val="20"/>
              </w:rPr>
              <w:t xml:space="preserve"> </w:t>
            </w:r>
            <w:r w:rsidRPr="0045619F">
              <w:rPr>
                <w:bCs/>
                <w:color w:val="000000" w:themeColor="text1"/>
                <w:sz w:val="20"/>
              </w:rPr>
              <w:t>JC The snowman ( 2 weeks)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14:paraId="5B2FFA29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sz w:val="20"/>
              </w:rPr>
              <w:t xml:space="preserve">Inform: </w:t>
            </w:r>
            <w:r w:rsidRPr="0045619F">
              <w:rPr>
                <w:sz w:val="20"/>
              </w:rPr>
              <w:t>News reports – JC The creature (4 weeks)</w:t>
            </w:r>
          </w:p>
          <w:p w14:paraId="5A9CE87C" w14:textId="77777777" w:rsidR="007C73BC" w:rsidRPr="0045619F" w:rsidRDefault="007C73BC" w:rsidP="007C73BC">
            <w:pPr>
              <w:rPr>
                <w:sz w:val="20"/>
              </w:rPr>
            </w:pPr>
          </w:p>
          <w:p w14:paraId="508FC4F9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sz w:val="20"/>
              </w:rPr>
              <w:t>Inform:</w:t>
            </w:r>
            <w:r w:rsidRPr="0045619F">
              <w:rPr>
                <w:sz w:val="20"/>
              </w:rPr>
              <w:t xml:space="preserve"> Instructions to enter Valhalla (2 weeks)</w:t>
            </w:r>
          </w:p>
          <w:p w14:paraId="36845BD3" w14:textId="77777777" w:rsidR="007C73BC" w:rsidRPr="0045619F" w:rsidRDefault="007C73BC" w:rsidP="007C73BC">
            <w:pPr>
              <w:rPr>
                <w:b/>
                <w:sz w:val="20"/>
              </w:rPr>
            </w:pPr>
          </w:p>
          <w:p w14:paraId="0EC37F8D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60061E4C" w14:textId="40B344E0" w:rsidR="007C73BC" w:rsidRPr="0045619F" w:rsidRDefault="007C73BC" w:rsidP="007C73BC">
            <w:pPr>
              <w:rPr>
                <w:sz w:val="20"/>
              </w:rPr>
            </w:pPr>
          </w:p>
        </w:tc>
        <w:tc>
          <w:tcPr>
            <w:tcW w:w="2006" w:type="dxa"/>
            <w:shd w:val="clear" w:color="auto" w:fill="DEEAF6" w:themeFill="accent1" w:themeFillTint="33"/>
          </w:tcPr>
          <w:p w14:paraId="6A6E1746" w14:textId="77777777" w:rsidR="007C73BC" w:rsidRPr="0045619F" w:rsidRDefault="007C73BC" w:rsidP="007C73BC">
            <w:pPr>
              <w:rPr>
                <w:color w:val="FF0000"/>
                <w:sz w:val="20"/>
                <w:szCs w:val="20"/>
              </w:rPr>
            </w:pPr>
            <w:r w:rsidRPr="0045619F">
              <w:rPr>
                <w:b/>
                <w:sz w:val="20"/>
                <w:szCs w:val="20"/>
              </w:rPr>
              <w:t>Inform:</w:t>
            </w:r>
            <w:r w:rsidRPr="0045619F">
              <w:rPr>
                <w:sz w:val="20"/>
                <w:szCs w:val="20"/>
              </w:rPr>
              <w:t xml:space="preserve"> JC Digestion explanation (3 weeks)</w:t>
            </w:r>
          </w:p>
          <w:p w14:paraId="1C7FD4E3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6F16D6FD" w14:textId="77777777" w:rsidR="007C73BC" w:rsidRPr="0045619F" w:rsidRDefault="007C73BC" w:rsidP="007C73BC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Entertain</w:t>
            </w:r>
          </w:p>
          <w:p w14:paraId="5A428F89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Setting description Narnia (2 weeks)</w:t>
            </w:r>
          </w:p>
          <w:p w14:paraId="46895CB3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1EB62861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4D37D38D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71BB988B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44EAFD9C" w14:textId="17CF6D6E" w:rsidR="007C73BC" w:rsidRPr="0045619F" w:rsidRDefault="007C73BC" w:rsidP="007C73BC">
            <w:pPr>
              <w:rPr>
                <w:sz w:val="20"/>
              </w:rPr>
            </w:pPr>
          </w:p>
        </w:tc>
        <w:tc>
          <w:tcPr>
            <w:tcW w:w="2006" w:type="dxa"/>
            <w:shd w:val="clear" w:color="auto" w:fill="DEEAF6" w:themeFill="accent1" w:themeFillTint="33"/>
          </w:tcPr>
          <w:p w14:paraId="7BEB91CC" w14:textId="77777777" w:rsidR="007C73BC" w:rsidRPr="0045619F" w:rsidRDefault="007C73BC" w:rsidP="007C73BC">
            <w:pPr>
              <w:rPr>
                <w:b/>
                <w:bCs/>
                <w:sz w:val="20"/>
                <w:szCs w:val="20"/>
              </w:rPr>
            </w:pPr>
            <w:r w:rsidRPr="0045619F">
              <w:rPr>
                <w:b/>
                <w:bCs/>
                <w:sz w:val="20"/>
                <w:szCs w:val="20"/>
              </w:rPr>
              <w:t xml:space="preserve">Inform: </w:t>
            </w:r>
            <w:r w:rsidRPr="0045619F">
              <w:rPr>
                <w:sz w:val="20"/>
                <w:szCs w:val="20"/>
              </w:rPr>
              <w:t xml:space="preserve">Diary of a sun king (JC) </w:t>
            </w:r>
          </w:p>
          <w:p w14:paraId="17454083" w14:textId="77777777" w:rsidR="007C73BC" w:rsidRPr="0045619F" w:rsidRDefault="007C73BC" w:rsidP="007C73BC">
            <w:pPr>
              <w:rPr>
                <w:b/>
                <w:sz w:val="20"/>
                <w:highlight w:val="green"/>
              </w:rPr>
            </w:pPr>
          </w:p>
          <w:p w14:paraId="56C8AFBD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sz w:val="20"/>
              </w:rPr>
              <w:t>Inform:</w:t>
            </w:r>
            <w:r w:rsidRPr="0045619F">
              <w:rPr>
                <w:sz w:val="20"/>
              </w:rPr>
              <w:t xml:space="preserve"> Biography ‘Fantastic Women’ (JC) </w:t>
            </w:r>
          </w:p>
          <w:p w14:paraId="6C0AD0CE" w14:textId="77777777" w:rsidR="007C73BC" w:rsidRPr="0045619F" w:rsidRDefault="007C73BC" w:rsidP="007C73BC">
            <w:pPr>
              <w:rPr>
                <w:sz w:val="20"/>
              </w:rPr>
            </w:pPr>
          </w:p>
          <w:p w14:paraId="75F9654B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4B94D5A5" w14:textId="6353F94E" w:rsidR="007C73BC" w:rsidRPr="0045619F" w:rsidRDefault="007C73BC" w:rsidP="007C73BC">
            <w:pPr>
              <w:rPr>
                <w:sz w:val="20"/>
              </w:rPr>
            </w:pPr>
          </w:p>
        </w:tc>
        <w:tc>
          <w:tcPr>
            <w:tcW w:w="2006" w:type="dxa"/>
            <w:shd w:val="clear" w:color="auto" w:fill="DEEAF6" w:themeFill="accent1" w:themeFillTint="33"/>
          </w:tcPr>
          <w:p w14:paraId="4EC38344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b/>
                <w:sz w:val="20"/>
              </w:rPr>
              <w:t>Entertain</w:t>
            </w:r>
            <w:r w:rsidRPr="0045619F">
              <w:rPr>
                <w:sz w:val="20"/>
              </w:rPr>
              <w:t xml:space="preserve">: Wolves in the Walls </w:t>
            </w:r>
          </w:p>
          <w:p w14:paraId="3D8FA2E4" w14:textId="77777777" w:rsidR="007C73BC" w:rsidRPr="0045619F" w:rsidRDefault="007C73BC" w:rsidP="007C73BC">
            <w:pPr>
              <w:rPr>
                <w:sz w:val="20"/>
              </w:rPr>
            </w:pPr>
          </w:p>
          <w:p w14:paraId="4A68E0D7" w14:textId="77777777" w:rsidR="007C73BC" w:rsidRPr="0045619F" w:rsidRDefault="007C73BC" w:rsidP="007C73BC">
            <w:pPr>
              <w:rPr>
                <w:b/>
                <w:sz w:val="20"/>
              </w:rPr>
            </w:pPr>
            <w:r w:rsidRPr="0045619F">
              <w:rPr>
                <w:b/>
                <w:sz w:val="20"/>
              </w:rPr>
              <w:t>Entertain:</w:t>
            </w:r>
          </w:p>
          <w:p w14:paraId="3486740B" w14:textId="77777777" w:rsidR="007C73BC" w:rsidRPr="0045619F" w:rsidRDefault="007C73BC" w:rsidP="007C73BC">
            <w:pPr>
              <w:rPr>
                <w:sz w:val="20"/>
              </w:rPr>
            </w:pPr>
            <w:r w:rsidRPr="0045619F">
              <w:rPr>
                <w:sz w:val="20"/>
              </w:rPr>
              <w:t>Poetry – JC The River</w:t>
            </w:r>
          </w:p>
          <w:p w14:paraId="251E9EF7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22C542D3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04A14B02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3AC7419A" w14:textId="77777777" w:rsidR="007C73BC" w:rsidRPr="0045619F" w:rsidRDefault="007C73BC" w:rsidP="007C73BC">
            <w:pPr>
              <w:rPr>
                <w:b/>
                <w:color w:val="FFC000" w:themeColor="accent4"/>
                <w:sz w:val="20"/>
              </w:rPr>
            </w:pPr>
          </w:p>
          <w:p w14:paraId="3DEEC669" w14:textId="69014E13" w:rsidR="007C73BC" w:rsidRPr="0045619F" w:rsidRDefault="007C73BC" w:rsidP="007C73BC">
            <w:pPr>
              <w:rPr>
                <w:sz w:val="20"/>
              </w:rPr>
            </w:pPr>
          </w:p>
        </w:tc>
      </w:tr>
      <w:tr w:rsidR="007C73BC" w14:paraId="795C9BCE" w14:textId="77777777" w:rsidTr="007C73BC">
        <w:trPr>
          <w:trHeight w:val="58"/>
        </w:trPr>
        <w:tc>
          <w:tcPr>
            <w:tcW w:w="1914" w:type="dxa"/>
            <w:shd w:val="clear" w:color="auto" w:fill="E2EFD9" w:themeFill="accent6" w:themeFillTint="33"/>
          </w:tcPr>
          <w:p w14:paraId="2521DEBC" w14:textId="2EA640B1" w:rsidR="007C73BC" w:rsidRPr="00C93B62" w:rsidRDefault="007C73BC" w:rsidP="007C73BC">
            <w:pPr>
              <w:rPr>
                <w:b/>
              </w:rPr>
            </w:pPr>
            <w:r w:rsidRPr="00C93B62">
              <w:rPr>
                <w:b/>
              </w:rPr>
              <w:t>Year 5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303E9318" w14:textId="77777777" w:rsidR="007C73BC" w:rsidRPr="0045619F" w:rsidRDefault="007C73BC" w:rsidP="007C73BC">
            <w:pPr>
              <w:spacing w:line="256" w:lineRule="auto"/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Inform: 2 weeks</w:t>
            </w:r>
          </w:p>
          <w:p w14:paraId="2012273F" w14:textId="78D2AAC0" w:rsidR="007C73BC" w:rsidRPr="0045619F" w:rsidRDefault="007C73BC" w:rsidP="007C73BC">
            <w:pPr>
              <w:spacing w:line="256" w:lineRule="auto"/>
              <w:rPr>
                <w:rFonts w:eastAsia="Calibri" w:cstheme="minorHAnsi"/>
                <w:sz w:val="20"/>
              </w:rPr>
            </w:pPr>
            <w:r w:rsidRPr="0045619F">
              <w:rPr>
                <w:rFonts w:eastAsia="Calibri" w:cstheme="minorHAnsi"/>
                <w:sz w:val="20"/>
              </w:rPr>
              <w:t>JC Postcard – (Jane Considine) Prison Goldilocks and the wolf.</w:t>
            </w:r>
          </w:p>
          <w:p w14:paraId="7378610B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Entertain: 2 weeks</w:t>
            </w:r>
          </w:p>
          <w:p w14:paraId="022F243E" w14:textId="2736AF16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JC Poetry – The Highwayman</w:t>
            </w:r>
          </w:p>
          <w:p w14:paraId="658E2015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  <w:r w:rsidRPr="0045619F">
              <w:rPr>
                <w:rFonts w:cstheme="minorHAnsi"/>
                <w:b/>
                <w:bCs/>
                <w:sz w:val="20"/>
              </w:rPr>
              <w:t>Setting description</w:t>
            </w:r>
          </w:p>
          <w:p w14:paraId="33EFFC73" w14:textId="673063D3" w:rsidR="007C73BC" w:rsidRPr="0045619F" w:rsidRDefault="007C73BC" w:rsidP="007C73BC">
            <w:pPr>
              <w:rPr>
                <w:rFonts w:cstheme="minorHAnsi"/>
                <w:color w:val="FFC000"/>
                <w:sz w:val="20"/>
              </w:rPr>
            </w:pPr>
            <w:r w:rsidRPr="0045619F">
              <w:rPr>
                <w:rFonts w:cstheme="minorHAnsi"/>
                <w:sz w:val="20"/>
              </w:rPr>
              <w:t>Mountains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10215DBE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  <w:r w:rsidRPr="0045619F">
              <w:rPr>
                <w:rFonts w:cstheme="minorHAnsi"/>
                <w:b/>
                <w:bCs/>
                <w:sz w:val="20"/>
              </w:rPr>
              <w:t>Entertain: 3 weeks</w:t>
            </w:r>
          </w:p>
          <w:p w14:paraId="483AF5D9" w14:textId="5AA66DF5" w:rsidR="007C73BC" w:rsidRPr="0045619F" w:rsidRDefault="007C73BC" w:rsidP="0045619F">
            <w:pPr>
              <w:spacing w:after="160" w:line="256" w:lineRule="auto"/>
              <w:rPr>
                <w:rFonts w:eastAsia="Calibri" w:cstheme="minorHAnsi"/>
                <w:sz w:val="20"/>
              </w:rPr>
            </w:pPr>
            <w:r w:rsidRPr="0045619F">
              <w:rPr>
                <w:rFonts w:eastAsia="Calibri" w:cstheme="minorHAnsi"/>
                <w:sz w:val="20"/>
              </w:rPr>
              <w:t xml:space="preserve">JC Narrative (Film) – One small step </w:t>
            </w:r>
          </w:p>
          <w:p w14:paraId="18F65FD3" w14:textId="77777777" w:rsidR="007C73BC" w:rsidRPr="0045619F" w:rsidRDefault="007C73BC" w:rsidP="007C73BC">
            <w:pPr>
              <w:rPr>
                <w:rFonts w:eastAsia="Calibri" w:cstheme="minorHAnsi"/>
                <w:b/>
                <w:bCs/>
                <w:sz w:val="20"/>
              </w:rPr>
            </w:pPr>
            <w:r w:rsidRPr="0045619F">
              <w:rPr>
                <w:rFonts w:eastAsia="Calibri" w:cstheme="minorHAnsi"/>
                <w:b/>
                <w:bCs/>
                <w:sz w:val="20"/>
              </w:rPr>
              <w:t>Biography: 2 weeks</w:t>
            </w:r>
          </w:p>
          <w:p w14:paraId="3EC6DAE6" w14:textId="77777777" w:rsidR="007C73BC" w:rsidRPr="0045619F" w:rsidRDefault="007C73BC" w:rsidP="007C73BC">
            <w:pPr>
              <w:rPr>
                <w:rFonts w:eastAsia="Calibri" w:cstheme="minorHAnsi"/>
                <w:b/>
                <w:bCs/>
                <w:sz w:val="20"/>
              </w:rPr>
            </w:pPr>
            <w:r w:rsidRPr="0045619F">
              <w:rPr>
                <w:rFonts w:eastAsia="Calibri" w:cstheme="minorHAnsi"/>
                <w:bCs/>
                <w:sz w:val="20"/>
              </w:rPr>
              <w:t>Henry VIII / wives</w:t>
            </w:r>
          </w:p>
          <w:p w14:paraId="6DC87AB3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</w:p>
          <w:p w14:paraId="3F181A5E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Persuade: 2 weeks</w:t>
            </w:r>
          </w:p>
          <w:p w14:paraId="3656B9AB" w14:textId="3D6512B1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 xml:space="preserve">JC Letter to Mr Scrooge 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14:paraId="3701F5AF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  <w:r w:rsidRPr="0045619F">
              <w:rPr>
                <w:rFonts w:cstheme="minorHAnsi"/>
                <w:b/>
                <w:bCs/>
                <w:sz w:val="20"/>
              </w:rPr>
              <w:t xml:space="preserve">Discuss: </w:t>
            </w:r>
          </w:p>
          <w:p w14:paraId="613B1370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Balanced arguments-Wonder</w:t>
            </w:r>
          </w:p>
          <w:p w14:paraId="326599DD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7ECC7585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Inform:</w:t>
            </w:r>
          </w:p>
          <w:p w14:paraId="04C55F0A" w14:textId="77777777" w:rsidR="007C73BC" w:rsidRPr="0045619F" w:rsidRDefault="007C73BC" w:rsidP="007C73BC">
            <w:pPr>
              <w:spacing w:after="160" w:line="256" w:lineRule="auto"/>
              <w:contextualSpacing/>
              <w:rPr>
                <w:rFonts w:eastAsiaTheme="minorEastAsia" w:cstheme="minorHAnsi"/>
                <w:sz w:val="20"/>
                <w:highlight w:val="yellow"/>
              </w:rPr>
            </w:pPr>
            <w:r w:rsidRPr="0045619F">
              <w:rPr>
                <w:rFonts w:eastAsia="Calibri" w:cstheme="minorHAnsi"/>
                <w:sz w:val="20"/>
              </w:rPr>
              <w:t xml:space="preserve">Diary entry - Wonder </w:t>
            </w:r>
          </w:p>
          <w:p w14:paraId="22DBAF84" w14:textId="77777777" w:rsidR="007C73BC" w:rsidRPr="0045619F" w:rsidRDefault="007C73BC" w:rsidP="007C73BC">
            <w:pPr>
              <w:rPr>
                <w:rFonts w:cstheme="minorHAnsi"/>
                <w:sz w:val="20"/>
                <w:highlight w:val="yellow"/>
              </w:rPr>
            </w:pPr>
          </w:p>
          <w:p w14:paraId="60E92D39" w14:textId="77777777" w:rsidR="007C73BC" w:rsidRPr="0045619F" w:rsidRDefault="007C73BC" w:rsidP="007C73BC">
            <w:pPr>
              <w:rPr>
                <w:rFonts w:cstheme="minorHAnsi"/>
                <w:sz w:val="20"/>
                <w:highlight w:val="yellow"/>
              </w:rPr>
            </w:pPr>
          </w:p>
          <w:p w14:paraId="44D548C0" w14:textId="16D5C896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67D9E58A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  <w:r w:rsidRPr="0045619F">
              <w:rPr>
                <w:rFonts w:cstheme="minorHAnsi"/>
                <w:b/>
                <w:bCs/>
                <w:sz w:val="20"/>
              </w:rPr>
              <w:t>Persuade</w:t>
            </w:r>
          </w:p>
          <w:p w14:paraId="2D47C09E" w14:textId="77777777" w:rsidR="007C73BC" w:rsidRPr="0045619F" w:rsidRDefault="007C73BC" w:rsidP="007C73BC">
            <w:pPr>
              <w:rPr>
                <w:rFonts w:cstheme="minorHAnsi"/>
                <w:sz w:val="20"/>
                <w:highlight w:val="yellow"/>
              </w:rPr>
            </w:pPr>
            <w:r w:rsidRPr="0045619F">
              <w:rPr>
                <w:rFonts w:cstheme="minorHAnsi"/>
                <w:sz w:val="20"/>
              </w:rPr>
              <w:t xml:space="preserve">Tourism brochure </w:t>
            </w:r>
          </w:p>
          <w:p w14:paraId="34B52CF0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</w:p>
          <w:p w14:paraId="2589CE3A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  <w:r w:rsidRPr="0045619F">
              <w:rPr>
                <w:rFonts w:cstheme="minorHAnsi"/>
                <w:b/>
                <w:bCs/>
                <w:sz w:val="20"/>
              </w:rPr>
              <w:t xml:space="preserve">Inform: </w:t>
            </w:r>
          </w:p>
          <w:p w14:paraId="32B95526" w14:textId="77777777" w:rsidR="007C73BC" w:rsidRPr="0045619F" w:rsidRDefault="007C73BC" w:rsidP="007C73BC">
            <w:pPr>
              <w:rPr>
                <w:rFonts w:cstheme="minorHAnsi"/>
                <w:sz w:val="20"/>
                <w:highlight w:val="yellow"/>
              </w:rPr>
            </w:pPr>
            <w:r w:rsidRPr="0045619F">
              <w:rPr>
                <w:rFonts w:cstheme="minorHAnsi"/>
                <w:sz w:val="20"/>
              </w:rPr>
              <w:t>Greek god Non-chronological report</w:t>
            </w:r>
          </w:p>
          <w:p w14:paraId="0B0450A0" w14:textId="77777777" w:rsidR="007C73BC" w:rsidRPr="0045619F" w:rsidRDefault="007C73BC" w:rsidP="007C73BC">
            <w:pPr>
              <w:rPr>
                <w:rFonts w:cstheme="minorHAnsi"/>
                <w:sz w:val="20"/>
                <w:highlight w:val="yellow"/>
              </w:rPr>
            </w:pPr>
          </w:p>
          <w:p w14:paraId="3F95B7FB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049F31CB" w14:textId="295ECF61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00A35478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  <w:r w:rsidRPr="0045619F">
              <w:rPr>
                <w:rFonts w:cstheme="minorHAnsi"/>
                <w:b/>
                <w:bCs/>
                <w:sz w:val="20"/>
              </w:rPr>
              <w:t xml:space="preserve">Entertain: </w:t>
            </w:r>
          </w:p>
          <w:p w14:paraId="435C17A1" w14:textId="71694D07" w:rsidR="007C73BC" w:rsidRPr="0045619F" w:rsidRDefault="007C73BC" w:rsidP="007C73BC">
            <w:pPr>
              <w:rPr>
                <w:rFonts w:cstheme="minorHAnsi"/>
                <w:bCs/>
                <w:sz w:val="20"/>
              </w:rPr>
            </w:pPr>
            <w:r w:rsidRPr="0045619F">
              <w:rPr>
                <w:rFonts w:cstheme="minorHAnsi"/>
                <w:bCs/>
                <w:sz w:val="20"/>
              </w:rPr>
              <w:t>Greek Myths 3 weeks- JC Theseus and the Minotaur</w:t>
            </w:r>
          </w:p>
          <w:p w14:paraId="3F034601" w14:textId="77777777" w:rsidR="007C73BC" w:rsidRPr="0045619F" w:rsidRDefault="007C73BC" w:rsidP="007C73BC">
            <w:pPr>
              <w:rPr>
                <w:rFonts w:cstheme="minorHAnsi"/>
                <w:bCs/>
                <w:sz w:val="20"/>
              </w:rPr>
            </w:pPr>
          </w:p>
          <w:p w14:paraId="7BA173AB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b/>
                <w:bCs/>
                <w:sz w:val="20"/>
              </w:rPr>
              <w:t>Inform / discuss – 2.5 weeks</w:t>
            </w:r>
          </w:p>
          <w:p w14:paraId="7BDF691E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 xml:space="preserve">Newspaper report – JC Goldilocks </w:t>
            </w:r>
          </w:p>
          <w:p w14:paraId="62486C05" w14:textId="638A7985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1FE1E4D7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Entertain: 3 weeks</w:t>
            </w:r>
          </w:p>
          <w:p w14:paraId="0EAA8CF1" w14:textId="4EFA6382" w:rsidR="007C73BC" w:rsidRPr="0045619F" w:rsidRDefault="007C73BC" w:rsidP="007C73BC">
            <w:pPr>
              <w:rPr>
                <w:rFonts w:cstheme="minorHAnsi"/>
                <w:sz w:val="20"/>
                <w:highlight w:val="yellow"/>
              </w:rPr>
            </w:pPr>
            <w:r w:rsidRPr="0045619F">
              <w:rPr>
                <w:rFonts w:cstheme="minorHAnsi"/>
                <w:bCs/>
                <w:sz w:val="20"/>
              </w:rPr>
              <w:t xml:space="preserve">JC Fantasy narrative – Nowhere Emporium </w:t>
            </w:r>
          </w:p>
          <w:p w14:paraId="3FEDBD5C" w14:textId="77777777" w:rsidR="007C73BC" w:rsidRPr="0045619F" w:rsidRDefault="007C73BC" w:rsidP="007C73BC">
            <w:pPr>
              <w:rPr>
                <w:rFonts w:cstheme="minorHAnsi"/>
                <w:b/>
                <w:bCs/>
                <w:sz w:val="20"/>
              </w:rPr>
            </w:pPr>
            <w:r w:rsidRPr="0045619F">
              <w:rPr>
                <w:rFonts w:cstheme="minorHAnsi"/>
                <w:b/>
                <w:bCs/>
                <w:sz w:val="20"/>
              </w:rPr>
              <w:t>Poetry: 2-3 weeks</w:t>
            </w:r>
          </w:p>
          <w:p w14:paraId="235EBE89" w14:textId="17BD95E5" w:rsidR="007C73BC" w:rsidRPr="0045619F" w:rsidRDefault="007C73BC" w:rsidP="007C73BC">
            <w:pPr>
              <w:rPr>
                <w:rFonts w:cstheme="minorHAnsi"/>
                <w:bCs/>
                <w:sz w:val="20"/>
              </w:rPr>
            </w:pPr>
            <w:r w:rsidRPr="0045619F">
              <w:rPr>
                <w:rFonts w:cstheme="minorHAnsi"/>
                <w:bCs/>
                <w:sz w:val="20"/>
              </w:rPr>
              <w:t>JC malfeasance</w:t>
            </w:r>
          </w:p>
          <w:p w14:paraId="04C060F2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Inform: 2 weeks</w:t>
            </w:r>
          </w:p>
          <w:p w14:paraId="4101652C" w14:textId="7E1B51FD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Local area History / Geography report</w:t>
            </w:r>
          </w:p>
        </w:tc>
      </w:tr>
      <w:tr w:rsidR="007C73BC" w14:paraId="6DF41867" w14:textId="77777777" w:rsidTr="48FB05D5">
        <w:tc>
          <w:tcPr>
            <w:tcW w:w="1914" w:type="dxa"/>
            <w:shd w:val="clear" w:color="auto" w:fill="FFF2CC" w:themeFill="accent4" w:themeFillTint="33"/>
          </w:tcPr>
          <w:p w14:paraId="16176CFB" w14:textId="6F90A273" w:rsidR="007C73BC" w:rsidRPr="00C93B62" w:rsidRDefault="007C73BC" w:rsidP="007C73BC">
            <w:pPr>
              <w:rPr>
                <w:b/>
              </w:rPr>
            </w:pPr>
            <w:r w:rsidRPr="00C93B62">
              <w:rPr>
                <w:b/>
              </w:rPr>
              <w:t>Year 6</w:t>
            </w:r>
          </w:p>
        </w:tc>
        <w:tc>
          <w:tcPr>
            <w:tcW w:w="2005" w:type="dxa"/>
            <w:shd w:val="clear" w:color="auto" w:fill="FFF2CC" w:themeFill="accent4" w:themeFillTint="33"/>
          </w:tcPr>
          <w:p w14:paraId="286AF8F3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Purpose: entertain</w:t>
            </w:r>
          </w:p>
          <w:p w14:paraId="05D6A299" w14:textId="1FD70CA4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Character description: Maya god 2 weeks</w:t>
            </w:r>
          </w:p>
          <w:p w14:paraId="16286A94" w14:textId="30DC7DCD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Rainplayer own version 3 weeks</w:t>
            </w:r>
          </w:p>
          <w:p w14:paraId="278D5C93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75253EB4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Setting – literacy shed DOTD 1 week</w:t>
            </w:r>
          </w:p>
          <w:p w14:paraId="4B99056E" w14:textId="0E3BD51A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</w:tc>
        <w:tc>
          <w:tcPr>
            <w:tcW w:w="2005" w:type="dxa"/>
            <w:shd w:val="clear" w:color="auto" w:fill="FFF2CC" w:themeFill="accent4" w:themeFillTint="33"/>
          </w:tcPr>
          <w:p w14:paraId="200AB9C4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Purpose: inform</w:t>
            </w:r>
          </w:p>
          <w:p w14:paraId="56856679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Letter home 3 weeks</w:t>
            </w:r>
          </w:p>
          <w:p w14:paraId="56B91ABB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16434B8E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Information brochure on a deadly animal (non-chron) 3 weeks</w:t>
            </w:r>
          </w:p>
          <w:p w14:paraId="2EB65556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23F49A69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Purpose: entertain</w:t>
            </w:r>
          </w:p>
          <w:p w14:paraId="1299C43A" w14:textId="79D483A2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sz w:val="20"/>
              </w:rPr>
              <w:t xml:space="preserve">Poetry-The Christmas Truce </w:t>
            </w:r>
          </w:p>
        </w:tc>
        <w:tc>
          <w:tcPr>
            <w:tcW w:w="2006" w:type="dxa"/>
            <w:shd w:val="clear" w:color="auto" w:fill="FFF2CC" w:themeFill="accent4" w:themeFillTint="33"/>
          </w:tcPr>
          <w:p w14:paraId="68CAE7B8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Purpose: inform</w:t>
            </w:r>
          </w:p>
          <w:p w14:paraId="4B286013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Leo’s diary 2 weeks</w:t>
            </w:r>
          </w:p>
          <w:p w14:paraId="66FA97C2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369CEC08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Purpose: entertain</w:t>
            </w:r>
          </w:p>
          <w:p w14:paraId="3D17C0BA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Rose Blanche –middle 2 weeks</w:t>
            </w:r>
          </w:p>
          <w:p w14:paraId="534986E5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46C8EB8A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Purpose: inform</w:t>
            </w:r>
          </w:p>
          <w:p w14:paraId="2500D9A3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News report 2 weeks</w:t>
            </w:r>
          </w:p>
          <w:p w14:paraId="2CAA0726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3EB53A3F" w14:textId="0843784E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2006" w:type="dxa"/>
            <w:shd w:val="clear" w:color="auto" w:fill="FFF2CC" w:themeFill="accent4" w:themeFillTint="33"/>
          </w:tcPr>
          <w:p w14:paraId="03CF8260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 discuss</w:t>
            </w:r>
          </w:p>
          <w:p w14:paraId="4AC94F4D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Balanced argument: What is the ultimate cinema snack? 2 weeks</w:t>
            </w:r>
          </w:p>
          <w:p w14:paraId="27F4202E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5B834B11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 entertain</w:t>
            </w:r>
          </w:p>
          <w:p w14:paraId="56E3BA85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Shaun Tan The arrival-adding dialogue 2 weeks</w:t>
            </w:r>
          </w:p>
          <w:p w14:paraId="4DDBEF00" w14:textId="0E8C02E5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2006" w:type="dxa"/>
            <w:shd w:val="clear" w:color="auto" w:fill="FFF2CC" w:themeFill="accent4" w:themeFillTint="33"/>
          </w:tcPr>
          <w:p w14:paraId="46647EDF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Entertain</w:t>
            </w:r>
            <w:r w:rsidRPr="0045619F">
              <w:rPr>
                <w:rFonts w:cstheme="minorHAnsi"/>
                <w:sz w:val="20"/>
              </w:rPr>
              <w:t>:</w:t>
            </w:r>
          </w:p>
          <w:p w14:paraId="186415F1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Whitby Abbey scary setting</w:t>
            </w:r>
          </w:p>
          <w:p w14:paraId="52AA8BBA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</w:p>
          <w:p w14:paraId="23693352" w14:textId="3277B87F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Purpose: Inform</w:t>
            </w:r>
          </w:p>
          <w:p w14:paraId="73BF3BDA" w14:textId="307569D1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Grammar revision / short pieces</w:t>
            </w:r>
          </w:p>
          <w:p w14:paraId="0A681FDF" w14:textId="77777777" w:rsidR="007C73BC" w:rsidRPr="0045619F" w:rsidRDefault="007C73BC" w:rsidP="007C73B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Telegram</w:t>
            </w:r>
          </w:p>
          <w:p w14:paraId="579B6349" w14:textId="77777777" w:rsidR="007C73BC" w:rsidRPr="0045619F" w:rsidRDefault="007C73BC" w:rsidP="007C73B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Postcard</w:t>
            </w:r>
          </w:p>
          <w:p w14:paraId="7F3CC6FA" w14:textId="77777777" w:rsidR="007C73BC" w:rsidRPr="0045619F" w:rsidRDefault="007C73BC" w:rsidP="007C73B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>instructions</w:t>
            </w:r>
          </w:p>
          <w:p w14:paraId="3CF2D8B6" w14:textId="1D9AFB62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2006" w:type="dxa"/>
            <w:shd w:val="clear" w:color="auto" w:fill="FFF2CC" w:themeFill="accent4" w:themeFillTint="33"/>
          </w:tcPr>
          <w:p w14:paraId="6F9F4179" w14:textId="77777777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 persuade</w:t>
            </w:r>
          </w:p>
          <w:p w14:paraId="4B9FB15F" w14:textId="77777777" w:rsidR="007C73BC" w:rsidRPr="0045619F" w:rsidRDefault="007C73BC" w:rsidP="007C73BC">
            <w:pPr>
              <w:rPr>
                <w:rFonts w:cstheme="minorHAnsi"/>
                <w:sz w:val="20"/>
              </w:rPr>
            </w:pPr>
            <w:r w:rsidRPr="0045619F">
              <w:rPr>
                <w:rFonts w:cstheme="minorHAnsi"/>
                <w:sz w:val="20"/>
              </w:rPr>
              <w:t xml:space="preserve">Messages to mankind </w:t>
            </w:r>
          </w:p>
          <w:p w14:paraId="48647170" w14:textId="35EDA2E6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</w:p>
          <w:p w14:paraId="788F2552" w14:textId="3E65DBB6" w:rsidR="007C73BC" w:rsidRPr="0045619F" w:rsidRDefault="007C73BC" w:rsidP="007C73BC">
            <w:pPr>
              <w:rPr>
                <w:rFonts w:cstheme="minorHAnsi"/>
                <w:b/>
                <w:sz w:val="20"/>
              </w:rPr>
            </w:pPr>
            <w:r w:rsidRPr="0045619F">
              <w:rPr>
                <w:rFonts w:cstheme="minorHAnsi"/>
                <w:b/>
                <w:sz w:val="20"/>
              </w:rPr>
              <w:t>Purpose: entertain</w:t>
            </w:r>
          </w:p>
          <w:p w14:paraId="0FB78278" w14:textId="2004B496" w:rsidR="007C73BC" w:rsidRPr="0045619F" w:rsidRDefault="007C73BC" w:rsidP="007C73B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2"/>
              </w:rPr>
            </w:pPr>
            <w:r w:rsidRPr="0045619F">
              <w:rPr>
                <w:rFonts w:asciiTheme="minorHAnsi" w:hAnsiTheme="minorHAnsi" w:cstheme="minorHAnsi"/>
                <w:sz w:val="20"/>
                <w:szCs w:val="22"/>
              </w:rPr>
              <w:t>Rewrite and improve from Autumn term 1 / 2 pieces</w:t>
            </w:r>
          </w:p>
        </w:tc>
      </w:tr>
    </w:tbl>
    <w:p w14:paraId="0562CB0E" w14:textId="77777777" w:rsidR="00C93B62" w:rsidRDefault="00C93B62" w:rsidP="0045619F">
      <w:bookmarkStart w:id="0" w:name="_GoBack"/>
      <w:bookmarkEnd w:id="0"/>
    </w:p>
    <w:sectPr w:rsidR="00C93B62" w:rsidSect="00C93B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00501"/>
    <w:multiLevelType w:val="hybridMultilevel"/>
    <w:tmpl w:val="36E69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AD6D5C"/>
    <w:multiLevelType w:val="hybridMultilevel"/>
    <w:tmpl w:val="C896B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62"/>
    <w:rsid w:val="00063994"/>
    <w:rsid w:val="0007374E"/>
    <w:rsid w:val="00331030"/>
    <w:rsid w:val="003E4FBD"/>
    <w:rsid w:val="00401596"/>
    <w:rsid w:val="004220B0"/>
    <w:rsid w:val="0045619F"/>
    <w:rsid w:val="004F057D"/>
    <w:rsid w:val="0062438E"/>
    <w:rsid w:val="007C73BC"/>
    <w:rsid w:val="0081703C"/>
    <w:rsid w:val="008D56DF"/>
    <w:rsid w:val="008E3D13"/>
    <w:rsid w:val="00953111"/>
    <w:rsid w:val="00B204A1"/>
    <w:rsid w:val="00C93B62"/>
    <w:rsid w:val="00D22513"/>
    <w:rsid w:val="00D9187B"/>
    <w:rsid w:val="00DA295B"/>
    <w:rsid w:val="00DB0DC6"/>
    <w:rsid w:val="00E87A5B"/>
    <w:rsid w:val="00ED7A3B"/>
    <w:rsid w:val="00FB451A"/>
    <w:rsid w:val="00FC2E91"/>
    <w:rsid w:val="13BFC7F0"/>
    <w:rsid w:val="1522C037"/>
    <w:rsid w:val="2C32D262"/>
    <w:rsid w:val="38FBA16A"/>
    <w:rsid w:val="3A60D8CE"/>
    <w:rsid w:val="402B37F4"/>
    <w:rsid w:val="48FB05D5"/>
    <w:rsid w:val="4F20E93C"/>
    <w:rsid w:val="54AD681F"/>
    <w:rsid w:val="5609394C"/>
    <w:rsid w:val="5F39FE0F"/>
    <w:rsid w:val="60AB6D70"/>
    <w:rsid w:val="623FAEE6"/>
    <w:rsid w:val="6EFCB764"/>
    <w:rsid w:val="6F5AF3DA"/>
    <w:rsid w:val="732CA47B"/>
    <w:rsid w:val="79B2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6B8BE"/>
  <w15:chartTrackingRefBased/>
  <w15:docId w15:val="{CB49A483-FC7E-4D8C-9126-430E3E42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22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20B0"/>
  </w:style>
  <w:style w:type="character" w:customStyle="1" w:styleId="eop">
    <w:name w:val="eop"/>
    <w:basedOn w:val="DefaultParagraphFont"/>
    <w:rsid w:val="004220B0"/>
  </w:style>
  <w:style w:type="paragraph" w:styleId="BalloonText">
    <w:name w:val="Balloon Text"/>
    <w:basedOn w:val="Normal"/>
    <w:link w:val="BalloonTextChar"/>
    <w:uiPriority w:val="99"/>
    <w:semiHidden/>
    <w:unhideWhenUsed/>
    <w:rsid w:val="00B20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4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73B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C73B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3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8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2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0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5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2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1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0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5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4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8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5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2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4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0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66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f75ec4-18a7-47b8-bf51-43214cee73c6">
      <Terms xmlns="http://schemas.microsoft.com/office/infopath/2007/PartnerControls"/>
    </lcf76f155ced4ddcb4097134ff3c332f>
    <TaxCatchAll xmlns="ceb0c3ba-34da-4f8e-820f-473e5691ac9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F91CFE-F875-4B8A-9F3E-07BD43F61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b0c3ba-34da-4f8e-820f-473e5691ac93"/>
    <ds:schemaRef ds:uri="95f75ec4-18a7-47b8-bf51-43214cee7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14254E-A215-44AD-A4C7-87A8434735DB}">
  <ds:schemaRefs>
    <ds:schemaRef ds:uri="http://schemas.openxmlformats.org/package/2006/metadata/core-properties"/>
    <ds:schemaRef ds:uri="http://purl.org/dc/terms/"/>
    <ds:schemaRef ds:uri="ceb0c3ba-34da-4f8e-820f-473e5691ac93"/>
    <ds:schemaRef ds:uri="http://schemas.microsoft.com/office/2006/documentManagement/types"/>
    <ds:schemaRef ds:uri="http://schemas.microsoft.com/office/2006/metadata/properties"/>
    <ds:schemaRef ds:uri="http://purl.org/dc/elements/1.1/"/>
    <ds:schemaRef ds:uri="95f75ec4-18a7-47b8-bf51-43214cee73c6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F57ACCE-ACE1-40B1-AA0A-027B7E45E3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Walker</dc:creator>
  <cp:keywords/>
  <dc:description/>
  <cp:lastModifiedBy>Tanya Peacock</cp:lastModifiedBy>
  <cp:revision>13</cp:revision>
  <cp:lastPrinted>2023-10-19T09:11:00Z</cp:lastPrinted>
  <dcterms:created xsi:type="dcterms:W3CDTF">2022-12-14T09:43:00Z</dcterms:created>
  <dcterms:modified xsi:type="dcterms:W3CDTF">2023-10-19T09:11:00Z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