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9A4DCB" w:rsidP="0024657B" w:rsidRDefault="009A4DCB" w14:paraId="1C5546D2" w14:textId="2B68D455">
      <w:pPr>
        <w:contextualSpacing/>
        <w:rPr>
          <w:rFonts w:ascii="Arial" w:hAnsi="Arial" w:cs="Arial"/>
          <w:b/>
          <w:sz w:val="28"/>
          <w:szCs w:val="28"/>
        </w:rPr>
      </w:pPr>
      <w:r>
        <w:rPr>
          <w:rFonts w:ascii="Arial" w:hAnsi="Arial" w:cs="Arial"/>
          <w:b/>
          <w:sz w:val="28"/>
          <w:szCs w:val="28"/>
        </w:rPr>
        <w:t xml:space="preserve">                                            </w:t>
      </w:r>
      <w:r w:rsidRPr="003518CB">
        <w:rPr>
          <w:noProof/>
          <w:lang w:eastAsia="en-GB"/>
        </w:rPr>
        <w:drawing>
          <wp:inline distT="0" distB="0" distL="0" distR="0" wp14:anchorId="213F5332" wp14:editId="15677963">
            <wp:extent cx="1800225" cy="1304925"/>
            <wp:effectExtent l="0" t="0" r="9525" b="9525"/>
            <wp:docPr id="4" name="Picture 4" descr="C:\Users\ajames\Downloads\Kettering Park Junior Academy-white no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james\Downloads\Kettering Park Junior Academy-white norm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1304925"/>
                    </a:xfrm>
                    <a:prstGeom prst="rect">
                      <a:avLst/>
                    </a:prstGeom>
                    <a:noFill/>
                    <a:ln>
                      <a:noFill/>
                    </a:ln>
                  </pic:spPr>
                </pic:pic>
              </a:graphicData>
            </a:graphic>
          </wp:inline>
        </w:drawing>
      </w:r>
    </w:p>
    <w:p w:rsidR="009A4DCB" w:rsidP="0024657B" w:rsidRDefault="009A4DCB" w14:paraId="672A6659" w14:textId="77777777">
      <w:pPr>
        <w:contextualSpacing/>
        <w:rPr>
          <w:rFonts w:ascii="Arial" w:hAnsi="Arial" w:cs="Arial"/>
          <w:b/>
          <w:sz w:val="28"/>
          <w:szCs w:val="28"/>
        </w:rPr>
      </w:pPr>
    </w:p>
    <w:p w:rsidR="00DE4B96" w:rsidP="0024657B" w:rsidRDefault="00DE4B96" w14:paraId="0A37501D" w14:textId="77777777">
      <w:pPr>
        <w:contextualSpacing/>
        <w:rPr>
          <w:rFonts w:ascii="Arial" w:hAnsi="Arial" w:cs="Arial"/>
          <w:b/>
          <w:sz w:val="28"/>
          <w:szCs w:val="28"/>
        </w:rPr>
      </w:pPr>
    </w:p>
    <w:p w:rsidR="00DE4B96" w:rsidP="20C287D0" w:rsidRDefault="00F23091" w14:paraId="42B3EFC1" w14:noSpellErr="1" w14:textId="48940EAC">
      <w:pPr>
        <w:spacing/>
        <w:contextualSpacing/>
        <w:rPr>
          <w:rFonts w:ascii="Arial" w:hAnsi="Arial" w:cs="Arial"/>
          <w:b w:val="1"/>
          <w:bCs w:val="1"/>
          <w:sz w:val="28"/>
          <w:szCs w:val="28"/>
        </w:rPr>
      </w:pPr>
      <w:r w:rsidRPr="4E51AAD8" w:rsidR="00F23091">
        <w:rPr>
          <w:rFonts w:ascii="Arial" w:hAnsi="Arial" w:cs="Arial"/>
          <w:b w:val="1"/>
          <w:bCs w:val="1"/>
          <w:sz w:val="28"/>
          <w:szCs w:val="28"/>
        </w:rPr>
        <w:t xml:space="preserve">Reviewed </w:t>
      </w:r>
      <w:r w:rsidRPr="4E51AAD8" w:rsidR="00BB3E93">
        <w:rPr>
          <w:rFonts w:ascii="Arial" w:hAnsi="Arial" w:cs="Arial"/>
          <w:b w:val="1"/>
          <w:bCs w:val="1"/>
          <w:sz w:val="28"/>
          <w:szCs w:val="28"/>
        </w:rPr>
        <w:t>September 202</w:t>
      </w:r>
      <w:r w:rsidRPr="4E51AAD8" w:rsidR="6D536EFB">
        <w:rPr>
          <w:rFonts w:ascii="Arial" w:hAnsi="Arial" w:cs="Arial"/>
          <w:b w:val="1"/>
          <w:bCs w:val="1"/>
          <w:sz w:val="28"/>
          <w:szCs w:val="28"/>
        </w:rPr>
        <w:t>5</w:t>
      </w:r>
      <w:r w:rsidRPr="4E51AAD8" w:rsidR="7AF5BF0C">
        <w:rPr>
          <w:rFonts w:ascii="Arial" w:hAnsi="Arial" w:cs="Arial"/>
          <w:b w:val="1"/>
          <w:bCs w:val="1"/>
          <w:sz w:val="28"/>
          <w:szCs w:val="28"/>
        </w:rPr>
        <w:t xml:space="preserve"> </w:t>
      </w:r>
      <w:r w:rsidRPr="4E51AAD8" w:rsidR="00F23091">
        <w:rPr>
          <w:rFonts w:ascii="Arial" w:hAnsi="Arial" w:cs="Arial"/>
          <w:b w:val="1"/>
          <w:bCs w:val="1"/>
          <w:sz w:val="28"/>
          <w:szCs w:val="28"/>
        </w:rPr>
        <w:t xml:space="preserve">by </w:t>
      </w:r>
      <w:r w:rsidRPr="4E51AAD8" w:rsidR="00DE4B96">
        <w:rPr>
          <w:rFonts w:ascii="Arial" w:hAnsi="Arial" w:cs="Arial"/>
          <w:b w:val="1"/>
          <w:bCs w:val="1"/>
          <w:sz w:val="28"/>
          <w:szCs w:val="28"/>
        </w:rPr>
        <w:t>Miss A. James</w:t>
      </w:r>
    </w:p>
    <w:p w:rsidR="009A4DCB" w:rsidP="0024657B" w:rsidRDefault="009A4DCB" w14:paraId="5DAB6C7B" w14:textId="77777777">
      <w:pPr>
        <w:contextualSpacing/>
        <w:rPr>
          <w:rFonts w:ascii="Arial" w:hAnsi="Arial" w:cs="Arial"/>
          <w:b/>
          <w:sz w:val="28"/>
          <w:szCs w:val="28"/>
        </w:rPr>
      </w:pPr>
    </w:p>
    <w:p w:rsidR="0039507A" w:rsidP="0024657B" w:rsidRDefault="002C7EFE" w14:paraId="63538AFA" w14:textId="77777777">
      <w:pPr>
        <w:contextualSpacing/>
        <w:rPr>
          <w:rFonts w:ascii="Arial" w:hAnsi="Arial" w:cs="Arial"/>
          <w:b/>
          <w:sz w:val="28"/>
          <w:szCs w:val="28"/>
        </w:rPr>
      </w:pPr>
      <w:r w:rsidRPr="00B75CEC">
        <w:rPr>
          <w:rFonts w:ascii="Arial" w:hAnsi="Arial" w:cs="Arial"/>
          <w:b/>
          <w:sz w:val="28"/>
          <w:szCs w:val="28"/>
        </w:rPr>
        <w:t>SUPPORTING PUPILS WITH MEDICAL CONDITIONS</w:t>
      </w:r>
      <w:r w:rsidRPr="00B75CEC" w:rsidR="0024657B">
        <w:rPr>
          <w:rFonts w:ascii="Arial" w:hAnsi="Arial" w:cs="Arial"/>
          <w:b/>
          <w:sz w:val="28"/>
          <w:szCs w:val="28"/>
        </w:rPr>
        <w:t xml:space="preserve"> POLICY</w:t>
      </w:r>
      <w:r w:rsidR="0039507A">
        <w:rPr>
          <w:rFonts w:ascii="Arial" w:hAnsi="Arial" w:cs="Arial"/>
          <w:b/>
          <w:sz w:val="28"/>
          <w:szCs w:val="28"/>
        </w:rPr>
        <w:t>/Statutory Guidance December 2015</w:t>
      </w:r>
    </w:p>
    <w:p w:rsidR="00865A6B" w:rsidP="0039507A" w:rsidRDefault="00865A6B" w14:paraId="3AD72F11" w14:textId="099238C5">
      <w:pPr>
        <w:pStyle w:val="Default"/>
        <w:rPr>
          <w:b/>
          <w:sz w:val="28"/>
          <w:szCs w:val="28"/>
        </w:rPr>
      </w:pPr>
      <w:r w:rsidRPr="0039507A">
        <w:t>This policy sets</w:t>
      </w:r>
      <w:r w:rsidRPr="0039507A" w:rsidR="0039507A">
        <w:t xml:space="preserve"> out t</w:t>
      </w:r>
      <w:r w:rsidR="0039507A">
        <w:t xml:space="preserve">he statutory guidance to any ‘appropriate authority’ as defined in section 100 of the Children and Families Act 2014. That means governing bodies in the case of maintained schools, proprietors in the case of academies and management committees in the case of pupil referral units (PRUs). ‘Appropriate authorities’ must have regard to this guidance when carrying out their statutory duty to support pupils at school with medical conditions. </w:t>
      </w:r>
      <w:r w:rsidR="591223E2">
        <w:t>T</w:t>
      </w:r>
      <w:r w:rsidR="0039507A">
        <w:t xml:space="preserve">he guidance also applies to activities taking place off-site as part of normal educational activities. In this document, references to schools are taken to include academies and PRUs and references to governing bodies include proprietors in academies and management committees of PRUs. Further advice, where provided, is based on good practice but is non-statutory. </w:t>
      </w:r>
    </w:p>
    <w:p w:rsidRPr="00B75CEC" w:rsidR="00865A6B" w:rsidP="00865A6B" w:rsidRDefault="00865A6B" w14:paraId="08720C7A" w14:textId="77777777">
      <w:pPr>
        <w:pStyle w:val="Heading1"/>
        <w:rPr>
          <w:rFonts w:ascii="Arial" w:hAnsi="Arial" w:cs="Arial"/>
          <w:b w:val="0"/>
        </w:rPr>
      </w:pPr>
      <w:r>
        <w:rPr>
          <w:rFonts w:ascii="Arial" w:hAnsi="Arial" w:cs="Arial"/>
        </w:rPr>
        <w:t>S</w:t>
      </w:r>
      <w:r w:rsidRPr="00A41777">
        <w:rPr>
          <w:rFonts w:ascii="Arial" w:hAnsi="Arial" w:cs="Arial"/>
        </w:rPr>
        <w:t xml:space="preserve">chool Context </w:t>
      </w:r>
    </w:p>
    <w:p w:rsidR="0024657B" w:rsidP="0024657B" w:rsidRDefault="0024657B" w14:paraId="02EB378F" w14:textId="77777777">
      <w:pPr>
        <w:contextualSpacing/>
        <w:rPr>
          <w:rFonts w:ascii="Arial" w:hAnsi="Arial" w:cs="Arial"/>
        </w:rPr>
      </w:pPr>
    </w:p>
    <w:p w:rsidRPr="000A1E9C" w:rsidR="00EA5608" w:rsidP="0024657B" w:rsidRDefault="005678C1" w14:paraId="3C4A8FF9" w14:textId="77777777">
      <w:pPr>
        <w:contextualSpacing/>
        <w:rPr>
          <w:rFonts w:ascii="Arial" w:hAnsi="Arial" w:cs="Arial"/>
          <w:b/>
          <w:sz w:val="24"/>
          <w:szCs w:val="24"/>
        </w:rPr>
      </w:pPr>
      <w:r w:rsidRPr="000A1E9C">
        <w:rPr>
          <w:rFonts w:ascii="Arial" w:hAnsi="Arial" w:cs="Arial"/>
          <w:b/>
          <w:sz w:val="24"/>
          <w:szCs w:val="24"/>
        </w:rPr>
        <w:t xml:space="preserve">Kettering Park Junior </w:t>
      </w:r>
      <w:r w:rsidRPr="000A1E9C" w:rsidR="00E2456C">
        <w:rPr>
          <w:rFonts w:ascii="Arial" w:hAnsi="Arial" w:cs="Arial"/>
          <w:b/>
          <w:sz w:val="24"/>
          <w:szCs w:val="24"/>
        </w:rPr>
        <w:t>Academy</w:t>
      </w:r>
      <w:r w:rsidRPr="000A1E9C" w:rsidR="00EA5608">
        <w:rPr>
          <w:rFonts w:ascii="Arial" w:hAnsi="Arial" w:cs="Arial"/>
          <w:b/>
          <w:sz w:val="24"/>
          <w:szCs w:val="24"/>
        </w:rPr>
        <w:t xml:space="preserve"> is an inclusive c</w:t>
      </w:r>
      <w:r w:rsidRPr="000A1E9C" w:rsidR="005B1FDA">
        <w:rPr>
          <w:rFonts w:ascii="Arial" w:hAnsi="Arial" w:cs="Arial"/>
          <w:b/>
          <w:sz w:val="24"/>
          <w:szCs w:val="24"/>
        </w:rPr>
        <w:t xml:space="preserve">ommunity that supports and </w:t>
      </w:r>
      <w:r w:rsidRPr="000A1E9C" w:rsidR="00EA5608">
        <w:rPr>
          <w:rFonts w:ascii="Arial" w:hAnsi="Arial" w:cs="Arial"/>
          <w:b/>
          <w:sz w:val="24"/>
          <w:szCs w:val="24"/>
        </w:rPr>
        <w:t>welcomes pupils with medical conditions.</w:t>
      </w:r>
    </w:p>
    <w:p w:rsidRPr="000A1E9C" w:rsidR="00A76109" w:rsidP="0024657B" w:rsidRDefault="00865A6B" w14:paraId="539FF817" w14:textId="370063BF">
      <w:pPr>
        <w:contextualSpacing/>
        <w:rPr>
          <w:rFonts w:ascii="Arial" w:hAnsi="Arial" w:cs="Arial"/>
          <w:sz w:val="24"/>
          <w:szCs w:val="24"/>
        </w:rPr>
      </w:pPr>
      <w:r w:rsidRPr="000A1E9C">
        <w:rPr>
          <w:rFonts w:ascii="Arial" w:hAnsi="Arial" w:cs="Arial"/>
          <w:sz w:val="24"/>
          <w:szCs w:val="24"/>
        </w:rPr>
        <w:t xml:space="preserve">Kettering </w:t>
      </w:r>
      <w:r w:rsidRPr="000A1E9C" w:rsidR="0081221C">
        <w:rPr>
          <w:rFonts w:ascii="Arial" w:hAnsi="Arial" w:cs="Arial"/>
          <w:sz w:val="24"/>
          <w:szCs w:val="24"/>
        </w:rPr>
        <w:t xml:space="preserve">Park Junior </w:t>
      </w:r>
      <w:r w:rsidRPr="000A1E9C">
        <w:rPr>
          <w:rFonts w:ascii="Arial" w:hAnsi="Arial" w:cs="Arial"/>
          <w:sz w:val="24"/>
          <w:szCs w:val="24"/>
        </w:rPr>
        <w:t>Academy</w:t>
      </w:r>
      <w:r w:rsidRPr="000A1E9C" w:rsidR="00EA5608">
        <w:rPr>
          <w:rFonts w:ascii="Arial" w:hAnsi="Arial" w:cs="Arial"/>
          <w:sz w:val="24"/>
          <w:szCs w:val="24"/>
        </w:rPr>
        <w:t xml:space="preserve"> is welcomin</w:t>
      </w:r>
      <w:r w:rsidRPr="000A1E9C" w:rsidR="005B1FDA">
        <w:rPr>
          <w:rFonts w:ascii="Arial" w:hAnsi="Arial" w:cs="Arial"/>
          <w:sz w:val="24"/>
          <w:szCs w:val="24"/>
        </w:rPr>
        <w:t xml:space="preserve">g and supportive of pupils with </w:t>
      </w:r>
      <w:r w:rsidRPr="000A1E9C" w:rsidR="00EA5608">
        <w:rPr>
          <w:rFonts w:ascii="Arial" w:hAnsi="Arial" w:cs="Arial"/>
          <w:sz w:val="24"/>
          <w:szCs w:val="24"/>
        </w:rPr>
        <w:t>medical conditions. It</w:t>
      </w:r>
      <w:r w:rsidRPr="000A1E9C" w:rsidR="005B1FDA">
        <w:rPr>
          <w:rFonts w:ascii="Arial" w:hAnsi="Arial" w:cs="Arial"/>
          <w:sz w:val="24"/>
          <w:szCs w:val="24"/>
        </w:rPr>
        <w:t xml:space="preserve"> provides children with medical </w:t>
      </w:r>
      <w:r w:rsidRPr="000A1E9C" w:rsidR="00EA5608">
        <w:rPr>
          <w:rFonts w:ascii="Arial" w:hAnsi="Arial" w:cs="Arial"/>
          <w:sz w:val="24"/>
          <w:szCs w:val="24"/>
        </w:rPr>
        <w:t>conditions with the s</w:t>
      </w:r>
      <w:r w:rsidRPr="000A1E9C" w:rsidR="005B1FDA">
        <w:rPr>
          <w:rFonts w:ascii="Arial" w:hAnsi="Arial" w:cs="Arial"/>
          <w:sz w:val="24"/>
          <w:szCs w:val="24"/>
        </w:rPr>
        <w:t xml:space="preserve">ame opportunities and access to </w:t>
      </w:r>
      <w:r w:rsidRPr="000A1E9C" w:rsidR="00EA5608">
        <w:rPr>
          <w:rFonts w:ascii="Arial" w:hAnsi="Arial" w:cs="Arial"/>
          <w:sz w:val="24"/>
          <w:szCs w:val="24"/>
        </w:rPr>
        <w:t xml:space="preserve">activities (both </w:t>
      </w:r>
      <w:proofErr w:type="gramStart"/>
      <w:r w:rsidRPr="000A1E9C" w:rsidR="00EA5608">
        <w:rPr>
          <w:rFonts w:ascii="Arial" w:hAnsi="Arial" w:cs="Arial"/>
          <w:sz w:val="24"/>
          <w:szCs w:val="24"/>
        </w:rPr>
        <w:t>school</w:t>
      </w:r>
      <w:proofErr w:type="gramEnd"/>
      <w:r w:rsidRPr="000A1E9C" w:rsidR="00EA5608">
        <w:rPr>
          <w:rFonts w:ascii="Arial" w:hAnsi="Arial" w:cs="Arial"/>
          <w:sz w:val="24"/>
          <w:szCs w:val="24"/>
        </w:rPr>
        <w:t xml:space="preserve"> ba</w:t>
      </w:r>
      <w:r w:rsidRPr="000A1E9C" w:rsidR="005B1FDA">
        <w:rPr>
          <w:rFonts w:ascii="Arial" w:hAnsi="Arial" w:cs="Arial"/>
          <w:sz w:val="24"/>
          <w:szCs w:val="24"/>
        </w:rPr>
        <w:t xml:space="preserve">sed and out-of-school) as other </w:t>
      </w:r>
      <w:r w:rsidRPr="000A1E9C" w:rsidR="00EA5608">
        <w:rPr>
          <w:rFonts w:ascii="Arial" w:hAnsi="Arial" w:cs="Arial"/>
          <w:sz w:val="24"/>
          <w:szCs w:val="24"/>
        </w:rPr>
        <w:t>pupils. No child will be den</w:t>
      </w:r>
      <w:r w:rsidRPr="000A1E9C" w:rsidR="005B1FDA">
        <w:rPr>
          <w:rFonts w:ascii="Arial" w:hAnsi="Arial" w:cs="Arial"/>
          <w:sz w:val="24"/>
          <w:szCs w:val="24"/>
        </w:rPr>
        <w:t xml:space="preserve">ied admission or prevented from </w:t>
      </w:r>
      <w:r w:rsidRPr="000A1E9C" w:rsidR="00EA5608">
        <w:rPr>
          <w:rFonts w:ascii="Arial" w:hAnsi="Arial" w:cs="Arial"/>
          <w:sz w:val="24"/>
          <w:szCs w:val="24"/>
        </w:rPr>
        <w:t xml:space="preserve">taking up a place in this </w:t>
      </w:r>
      <w:r w:rsidRPr="000A1E9C" w:rsidR="005B1FDA">
        <w:rPr>
          <w:rFonts w:ascii="Arial" w:hAnsi="Arial" w:cs="Arial"/>
          <w:sz w:val="24"/>
          <w:szCs w:val="24"/>
        </w:rPr>
        <w:t xml:space="preserve">school because arrangements for </w:t>
      </w:r>
      <w:r w:rsidRPr="000A1E9C" w:rsidR="00EA5608">
        <w:rPr>
          <w:rFonts w:ascii="Arial" w:hAnsi="Arial" w:cs="Arial"/>
          <w:sz w:val="24"/>
          <w:szCs w:val="24"/>
        </w:rPr>
        <w:t>their medical condition have not been made.</w:t>
      </w:r>
      <w:r w:rsidRPr="000A1E9C" w:rsidR="00E2456C">
        <w:rPr>
          <w:rFonts w:ascii="Arial" w:hAnsi="Arial" w:cs="Arial"/>
          <w:sz w:val="24"/>
          <w:szCs w:val="24"/>
        </w:rPr>
        <w:t xml:space="preserve"> </w:t>
      </w:r>
      <w:r w:rsidRPr="000A1E9C" w:rsidR="0081221C">
        <w:rPr>
          <w:rFonts w:ascii="Arial" w:hAnsi="Arial" w:cs="Arial"/>
          <w:sz w:val="24"/>
          <w:szCs w:val="24"/>
        </w:rPr>
        <w:t>We</w:t>
      </w:r>
      <w:r w:rsidRPr="000A1E9C" w:rsidR="00EA5608">
        <w:rPr>
          <w:rFonts w:ascii="Arial" w:hAnsi="Arial" w:cs="Arial"/>
          <w:sz w:val="24"/>
          <w:szCs w:val="24"/>
        </w:rPr>
        <w:t xml:space="preserve"> listen to the views of pupils and </w:t>
      </w:r>
      <w:r w:rsidRPr="000A1E9C" w:rsidR="0081221C">
        <w:rPr>
          <w:rFonts w:ascii="Arial" w:hAnsi="Arial" w:cs="Arial"/>
          <w:sz w:val="24"/>
          <w:szCs w:val="24"/>
        </w:rPr>
        <w:t xml:space="preserve">parents/carers to ensure they </w:t>
      </w:r>
      <w:r w:rsidRPr="000A1E9C" w:rsidR="00EA5608">
        <w:rPr>
          <w:rFonts w:ascii="Arial" w:hAnsi="Arial" w:cs="Arial"/>
          <w:sz w:val="24"/>
          <w:szCs w:val="24"/>
        </w:rPr>
        <w:t>feel con</w:t>
      </w:r>
      <w:r w:rsidRPr="000A1E9C" w:rsidR="005B1FDA">
        <w:rPr>
          <w:rFonts w:ascii="Arial" w:hAnsi="Arial" w:cs="Arial"/>
          <w:sz w:val="24"/>
          <w:szCs w:val="24"/>
        </w:rPr>
        <w:t xml:space="preserve">fident in the care they receive </w:t>
      </w:r>
      <w:r w:rsidRPr="000A1E9C" w:rsidR="0081221C">
        <w:rPr>
          <w:rFonts w:ascii="Arial" w:hAnsi="Arial" w:cs="Arial"/>
          <w:sz w:val="24"/>
          <w:szCs w:val="24"/>
        </w:rPr>
        <w:t xml:space="preserve">and that it </w:t>
      </w:r>
      <w:r w:rsidRPr="000A1E9C" w:rsidR="00EA5608">
        <w:rPr>
          <w:rFonts w:ascii="Arial" w:hAnsi="Arial" w:cs="Arial"/>
          <w:sz w:val="24"/>
          <w:szCs w:val="24"/>
        </w:rPr>
        <w:t>meets their needs.</w:t>
      </w:r>
      <w:r w:rsidRPr="000A1E9C" w:rsidR="009A4733">
        <w:rPr>
          <w:rFonts w:ascii="Arial" w:hAnsi="Arial" w:cs="Arial"/>
          <w:sz w:val="24"/>
          <w:szCs w:val="24"/>
        </w:rPr>
        <w:t xml:space="preserve"> </w:t>
      </w:r>
      <w:r w:rsidRPr="000A1E9C" w:rsidR="00EA5608">
        <w:rPr>
          <w:rFonts w:ascii="Arial" w:hAnsi="Arial" w:cs="Arial"/>
          <w:sz w:val="24"/>
          <w:szCs w:val="24"/>
        </w:rPr>
        <w:t xml:space="preserve">Staff understand </w:t>
      </w:r>
      <w:r w:rsidRPr="000A1E9C" w:rsidR="0081221C">
        <w:rPr>
          <w:rFonts w:ascii="Arial" w:hAnsi="Arial" w:cs="Arial"/>
          <w:sz w:val="24"/>
          <w:szCs w:val="24"/>
        </w:rPr>
        <w:t xml:space="preserve">that </w:t>
      </w:r>
      <w:r w:rsidRPr="000A1E9C" w:rsidR="00EA5608">
        <w:rPr>
          <w:rFonts w:ascii="Arial" w:hAnsi="Arial" w:cs="Arial"/>
          <w:sz w:val="24"/>
          <w:szCs w:val="24"/>
        </w:rPr>
        <w:t>the medic</w:t>
      </w:r>
      <w:r w:rsidRPr="000A1E9C" w:rsidR="005B1FDA">
        <w:rPr>
          <w:rFonts w:ascii="Arial" w:hAnsi="Arial" w:cs="Arial"/>
          <w:sz w:val="24"/>
          <w:szCs w:val="24"/>
        </w:rPr>
        <w:t xml:space="preserve">al conditions of pupils at this </w:t>
      </w:r>
      <w:r w:rsidRPr="000A1E9C" w:rsidR="0081221C">
        <w:rPr>
          <w:rFonts w:ascii="Arial" w:hAnsi="Arial" w:cs="Arial"/>
          <w:sz w:val="24"/>
          <w:szCs w:val="24"/>
        </w:rPr>
        <w:t xml:space="preserve">school </w:t>
      </w:r>
      <w:r w:rsidRPr="000A1E9C" w:rsidR="00EA5608">
        <w:rPr>
          <w:rFonts w:ascii="Arial" w:hAnsi="Arial" w:cs="Arial"/>
          <w:sz w:val="24"/>
          <w:szCs w:val="24"/>
        </w:rPr>
        <w:t>may be serious, adversely</w:t>
      </w:r>
      <w:r w:rsidRPr="000A1E9C" w:rsidR="005B1FDA">
        <w:rPr>
          <w:rFonts w:ascii="Arial" w:hAnsi="Arial" w:cs="Arial"/>
          <w:sz w:val="24"/>
          <w:szCs w:val="24"/>
        </w:rPr>
        <w:t xml:space="preserve"> affect a </w:t>
      </w:r>
      <w:r w:rsidRPr="000A1E9C" w:rsidR="00EA5608">
        <w:rPr>
          <w:rFonts w:ascii="Arial" w:hAnsi="Arial" w:cs="Arial"/>
          <w:sz w:val="24"/>
          <w:szCs w:val="24"/>
        </w:rPr>
        <w:t>child’s quality of life and i</w:t>
      </w:r>
      <w:r w:rsidRPr="000A1E9C" w:rsidR="00A76109">
        <w:rPr>
          <w:rFonts w:ascii="Arial" w:hAnsi="Arial" w:cs="Arial"/>
          <w:sz w:val="24"/>
          <w:szCs w:val="24"/>
        </w:rPr>
        <w:t>mpact on their ability and confidence</w:t>
      </w:r>
      <w:r w:rsidRPr="000A1E9C" w:rsidR="0081221C">
        <w:rPr>
          <w:rFonts w:ascii="Arial" w:hAnsi="Arial" w:cs="Arial"/>
          <w:sz w:val="24"/>
          <w:szCs w:val="24"/>
        </w:rPr>
        <w:t>.</w:t>
      </w:r>
      <w:r w:rsidRPr="000A1E9C" w:rsidR="00A76109">
        <w:rPr>
          <w:rFonts w:ascii="Arial" w:hAnsi="Arial" w:cs="Arial"/>
          <w:sz w:val="24"/>
          <w:szCs w:val="24"/>
        </w:rPr>
        <w:t xml:space="preserve"> </w:t>
      </w:r>
      <w:r w:rsidRPr="000A1E9C" w:rsidR="0081221C">
        <w:rPr>
          <w:rFonts w:ascii="Arial" w:hAnsi="Arial" w:cs="Arial"/>
          <w:sz w:val="24"/>
          <w:szCs w:val="24"/>
        </w:rPr>
        <w:t>S</w:t>
      </w:r>
      <w:r w:rsidRPr="000A1E9C" w:rsidR="00EA5608">
        <w:rPr>
          <w:rFonts w:ascii="Arial" w:hAnsi="Arial" w:cs="Arial"/>
          <w:sz w:val="24"/>
          <w:szCs w:val="24"/>
        </w:rPr>
        <w:t>taff understand their dut</w:t>
      </w:r>
      <w:r w:rsidRPr="000A1E9C" w:rsidR="005B1FDA">
        <w:rPr>
          <w:rFonts w:ascii="Arial" w:hAnsi="Arial" w:cs="Arial"/>
          <w:sz w:val="24"/>
          <w:szCs w:val="24"/>
        </w:rPr>
        <w:t xml:space="preserve">y of care to children and young </w:t>
      </w:r>
      <w:r w:rsidRPr="000A1E9C" w:rsidR="00EA5608">
        <w:rPr>
          <w:rFonts w:ascii="Arial" w:hAnsi="Arial" w:cs="Arial"/>
          <w:sz w:val="24"/>
          <w:szCs w:val="24"/>
        </w:rPr>
        <w:t>people and know what to do in the event of an emergency.</w:t>
      </w:r>
      <w:r w:rsidRPr="000A1E9C">
        <w:rPr>
          <w:rFonts w:ascii="Arial" w:hAnsi="Arial" w:cs="Arial"/>
          <w:sz w:val="24"/>
          <w:szCs w:val="24"/>
        </w:rPr>
        <w:t xml:space="preserve"> </w:t>
      </w:r>
      <w:r w:rsidRPr="000A1E9C" w:rsidR="0081221C">
        <w:rPr>
          <w:rFonts w:ascii="Arial" w:hAnsi="Arial" w:cs="Arial"/>
          <w:sz w:val="24"/>
          <w:szCs w:val="24"/>
        </w:rPr>
        <w:t>We understand</w:t>
      </w:r>
      <w:r w:rsidRPr="000A1E9C" w:rsidR="00EA5608">
        <w:rPr>
          <w:rFonts w:ascii="Arial" w:hAnsi="Arial" w:cs="Arial"/>
          <w:sz w:val="24"/>
          <w:szCs w:val="24"/>
        </w:rPr>
        <w:t xml:space="preserve"> </w:t>
      </w:r>
      <w:r w:rsidRPr="000A1E9C" w:rsidR="005B1FDA">
        <w:rPr>
          <w:rFonts w:ascii="Arial" w:hAnsi="Arial" w:cs="Arial"/>
          <w:sz w:val="24"/>
          <w:szCs w:val="24"/>
        </w:rPr>
        <w:t xml:space="preserve">that all children with the same </w:t>
      </w:r>
      <w:r w:rsidRPr="000A1E9C" w:rsidR="00EA5608">
        <w:rPr>
          <w:rFonts w:ascii="Arial" w:hAnsi="Arial" w:cs="Arial"/>
          <w:sz w:val="24"/>
          <w:szCs w:val="24"/>
        </w:rPr>
        <w:t>medical conditi</w:t>
      </w:r>
      <w:r w:rsidRPr="000A1E9C" w:rsidR="00A76109">
        <w:rPr>
          <w:rFonts w:ascii="Arial" w:hAnsi="Arial" w:cs="Arial"/>
          <w:sz w:val="24"/>
          <w:szCs w:val="24"/>
        </w:rPr>
        <w:t>on will not</w:t>
      </w:r>
      <w:r w:rsidRPr="000A1E9C" w:rsidR="0081221C">
        <w:rPr>
          <w:rFonts w:ascii="Arial" w:hAnsi="Arial" w:cs="Arial"/>
          <w:sz w:val="24"/>
          <w:szCs w:val="24"/>
        </w:rPr>
        <w:t xml:space="preserve"> have the same needs</w:t>
      </w:r>
      <w:r w:rsidRPr="42A4D4C2" w:rsidR="1D23A445">
        <w:rPr>
          <w:rFonts w:ascii="Arial" w:hAnsi="Arial" w:cs="Arial"/>
          <w:sz w:val="24"/>
          <w:szCs w:val="24"/>
        </w:rPr>
        <w:t>,</w:t>
      </w:r>
      <w:r w:rsidRPr="000A1E9C" w:rsidR="0081221C">
        <w:rPr>
          <w:rFonts w:ascii="Arial" w:hAnsi="Arial" w:cs="Arial"/>
          <w:sz w:val="24"/>
          <w:szCs w:val="24"/>
        </w:rPr>
        <w:t xml:space="preserve"> and we therefore </w:t>
      </w:r>
      <w:r w:rsidRPr="000A1E9C" w:rsidR="00A76109">
        <w:rPr>
          <w:rFonts w:ascii="Arial" w:hAnsi="Arial" w:cs="Arial"/>
          <w:sz w:val="24"/>
          <w:szCs w:val="24"/>
        </w:rPr>
        <w:t>focus on the needs of each individual child.</w:t>
      </w:r>
    </w:p>
    <w:p w:rsidR="00865A6B" w:rsidP="0024657B" w:rsidRDefault="00865A6B" w14:paraId="6A05A809" w14:textId="77777777">
      <w:pPr>
        <w:contextualSpacing/>
        <w:rPr>
          <w:rFonts w:ascii="Arial" w:hAnsi="Arial" w:cs="Arial"/>
        </w:rPr>
      </w:pPr>
    </w:p>
    <w:p w:rsidRPr="00A41777" w:rsidR="009A4733" w:rsidP="009A4733" w:rsidRDefault="009A4733" w14:paraId="629CE100" w14:textId="77777777">
      <w:pPr>
        <w:pStyle w:val="Heading2"/>
        <w:rPr>
          <w:rFonts w:ascii="Arial" w:hAnsi="Arial" w:cs="Arial"/>
        </w:rPr>
      </w:pPr>
      <w:bookmarkStart w:name="_Toc393282484" w:id="0"/>
      <w:r w:rsidRPr="00A41777">
        <w:rPr>
          <w:rFonts w:ascii="Arial" w:hAnsi="Arial" w:cs="Arial"/>
        </w:rPr>
        <w:t>Definition of health needs</w:t>
      </w:r>
      <w:bookmarkEnd w:id="0"/>
    </w:p>
    <w:p w:rsidRPr="000A1E9C" w:rsidR="009A4733" w:rsidP="009A4733" w:rsidRDefault="009A4733" w14:paraId="405ACB92" w14:textId="77777777">
      <w:pPr>
        <w:spacing w:after="120"/>
        <w:rPr>
          <w:rFonts w:ascii="Arial" w:hAnsi="Arial" w:cs="Arial"/>
          <w:sz w:val="24"/>
          <w:szCs w:val="24"/>
        </w:rPr>
      </w:pPr>
      <w:proofErr w:type="gramStart"/>
      <w:r w:rsidRPr="000A1E9C">
        <w:rPr>
          <w:rFonts w:ascii="Arial" w:hAnsi="Arial" w:cs="Arial"/>
          <w:sz w:val="24"/>
          <w:szCs w:val="24"/>
        </w:rPr>
        <w:t>For the purpose of</w:t>
      </w:r>
      <w:proofErr w:type="gramEnd"/>
      <w:r w:rsidRPr="000A1E9C">
        <w:rPr>
          <w:rFonts w:ascii="Arial" w:hAnsi="Arial" w:cs="Arial"/>
          <w:sz w:val="24"/>
          <w:szCs w:val="24"/>
        </w:rPr>
        <w:t xml:space="preserve"> this policy, pupils with health needs may be:</w:t>
      </w:r>
    </w:p>
    <w:p w:rsidRPr="000A1E9C" w:rsidR="009A4733" w:rsidP="009A4733" w:rsidRDefault="009A4733" w14:paraId="2BA6F195" w14:textId="16829D36">
      <w:pPr>
        <w:numPr>
          <w:ilvl w:val="0"/>
          <w:numId w:val="7"/>
        </w:numPr>
        <w:spacing w:after="120"/>
        <w:rPr>
          <w:rFonts w:ascii="Arial" w:hAnsi="Arial" w:cs="Arial"/>
          <w:sz w:val="24"/>
          <w:szCs w:val="24"/>
        </w:rPr>
      </w:pPr>
      <w:r w:rsidRPr="000A1E9C">
        <w:rPr>
          <w:rFonts w:ascii="Arial" w:hAnsi="Arial" w:cs="Arial"/>
          <w:sz w:val="24"/>
          <w:szCs w:val="24"/>
        </w:rPr>
        <w:t xml:space="preserve">pupils with </w:t>
      </w:r>
      <w:r w:rsidRPr="000A1E9C">
        <w:rPr>
          <w:rFonts w:ascii="Arial" w:hAnsi="Arial" w:cs="Arial"/>
          <w:b/>
          <w:sz w:val="24"/>
          <w:szCs w:val="24"/>
        </w:rPr>
        <w:t>chronic or short</w:t>
      </w:r>
      <w:r w:rsidRPr="291C8AA2" w:rsidR="79233761">
        <w:rPr>
          <w:rFonts w:ascii="Arial" w:hAnsi="Arial" w:cs="Arial"/>
          <w:b/>
          <w:bCs/>
          <w:sz w:val="24"/>
          <w:szCs w:val="24"/>
        </w:rPr>
        <w:t>-</w:t>
      </w:r>
      <w:r w:rsidRPr="000A1E9C">
        <w:rPr>
          <w:rFonts w:ascii="Arial" w:hAnsi="Arial" w:cs="Arial"/>
          <w:b/>
          <w:sz w:val="24"/>
          <w:szCs w:val="24"/>
        </w:rPr>
        <w:t>term health conditions</w:t>
      </w:r>
      <w:r w:rsidRPr="000A1E9C">
        <w:rPr>
          <w:rFonts w:ascii="Arial" w:hAnsi="Arial" w:cs="Arial"/>
          <w:sz w:val="24"/>
          <w:szCs w:val="24"/>
        </w:rPr>
        <w:t xml:space="preserve"> </w:t>
      </w:r>
      <w:r w:rsidRPr="000A1E9C">
        <w:rPr>
          <w:rFonts w:ascii="Arial" w:hAnsi="Arial" w:cs="Arial"/>
          <w:b/>
          <w:sz w:val="24"/>
          <w:szCs w:val="24"/>
        </w:rPr>
        <w:t>or a disability</w:t>
      </w:r>
      <w:r w:rsidRPr="000A1E9C">
        <w:rPr>
          <w:rFonts w:ascii="Arial" w:hAnsi="Arial" w:cs="Arial"/>
          <w:sz w:val="24"/>
          <w:szCs w:val="24"/>
        </w:rPr>
        <w:t xml:space="preserve"> involving specific access requirements, treatments, support or forms of supervision during the school day or</w:t>
      </w:r>
    </w:p>
    <w:p w:rsidRPr="000A1E9C" w:rsidR="009A4733" w:rsidP="009A4733" w:rsidRDefault="009A4733" w14:paraId="412AEA2C" w14:textId="77777777">
      <w:pPr>
        <w:numPr>
          <w:ilvl w:val="0"/>
          <w:numId w:val="7"/>
        </w:numPr>
        <w:spacing w:after="120"/>
        <w:rPr>
          <w:rFonts w:ascii="Arial" w:hAnsi="Arial" w:cs="Arial"/>
          <w:sz w:val="24"/>
          <w:szCs w:val="24"/>
        </w:rPr>
      </w:pPr>
      <w:r w:rsidRPr="000A1E9C">
        <w:rPr>
          <w:rFonts w:ascii="Arial" w:hAnsi="Arial" w:cs="Arial"/>
          <w:b/>
          <w:sz w:val="24"/>
          <w:szCs w:val="24"/>
        </w:rPr>
        <w:t>sick children</w:t>
      </w:r>
      <w:r w:rsidRPr="000A1E9C">
        <w:rPr>
          <w:rFonts w:ascii="Arial" w:hAnsi="Arial" w:cs="Arial"/>
          <w:sz w:val="24"/>
          <w:szCs w:val="24"/>
        </w:rPr>
        <w:t>, including those who are physically ill or injured or are recovering from medical interventions, or</w:t>
      </w:r>
    </w:p>
    <w:p w:rsidRPr="000A1E9C" w:rsidR="009A4733" w:rsidP="009A4733" w:rsidRDefault="009A4733" w14:paraId="62D8F729" w14:textId="77777777">
      <w:pPr>
        <w:numPr>
          <w:ilvl w:val="0"/>
          <w:numId w:val="7"/>
        </w:numPr>
        <w:spacing w:after="120"/>
        <w:rPr>
          <w:rFonts w:ascii="Arial" w:hAnsi="Arial" w:cs="Arial"/>
          <w:sz w:val="24"/>
          <w:szCs w:val="24"/>
        </w:rPr>
      </w:pPr>
      <w:r w:rsidRPr="000A1E9C">
        <w:rPr>
          <w:rFonts w:ascii="Arial" w:hAnsi="Arial" w:cs="Arial"/>
          <w:sz w:val="24"/>
          <w:szCs w:val="24"/>
        </w:rPr>
        <w:t xml:space="preserve">children with </w:t>
      </w:r>
      <w:r w:rsidRPr="000A1E9C">
        <w:rPr>
          <w:rFonts w:ascii="Arial" w:hAnsi="Arial" w:cs="Arial"/>
          <w:b/>
          <w:sz w:val="24"/>
          <w:szCs w:val="24"/>
        </w:rPr>
        <w:t>mental or emotional health problems</w:t>
      </w:r>
      <w:r w:rsidRPr="000A1E9C">
        <w:rPr>
          <w:rFonts w:ascii="Arial" w:hAnsi="Arial" w:cs="Arial"/>
          <w:sz w:val="24"/>
          <w:szCs w:val="24"/>
        </w:rPr>
        <w:t>.</w:t>
      </w:r>
    </w:p>
    <w:p w:rsidRPr="000A1E9C" w:rsidR="009A4733" w:rsidP="009A4733" w:rsidRDefault="009A4733" w14:paraId="706214C7" w14:textId="77777777">
      <w:pPr>
        <w:spacing w:after="120"/>
        <w:rPr>
          <w:rFonts w:ascii="Arial" w:hAnsi="Arial" w:cs="Arial"/>
          <w:sz w:val="24"/>
          <w:szCs w:val="24"/>
        </w:rPr>
      </w:pPr>
      <w:r w:rsidRPr="000A1E9C">
        <w:rPr>
          <w:rFonts w:ascii="Arial" w:hAnsi="Arial" w:cs="Arial"/>
          <w:sz w:val="24"/>
          <w:szCs w:val="24"/>
        </w:rPr>
        <w:t>This policy does not cover self-limiting infectious diseases of childhood, e.g. measles.</w:t>
      </w:r>
    </w:p>
    <w:p w:rsidRPr="009A4733" w:rsidR="00EA5608" w:rsidP="009A4733" w:rsidRDefault="009A4733" w14:paraId="254DFBCD" w14:textId="77777777">
      <w:pPr>
        <w:pStyle w:val="Default"/>
        <w:rPr>
          <w:sz w:val="22"/>
          <w:szCs w:val="22"/>
        </w:rPr>
      </w:pPr>
      <w:r w:rsidRPr="009A4733">
        <w:rPr>
          <w:sz w:val="22"/>
          <w:szCs w:val="22"/>
        </w:rPr>
        <w:t xml:space="preserve">Some children with medical conditions may have a disability. A person has a disability if he or she has a physical or mental impairment that has a substantial and long-term adverse effect on his or her ability to carry out normal day-to-day activities. Where this is the case, governing bodies </w:t>
      </w:r>
      <w:r w:rsidRPr="009A4733">
        <w:rPr>
          <w:b/>
          <w:bCs/>
          <w:sz w:val="22"/>
          <w:szCs w:val="22"/>
        </w:rPr>
        <w:t xml:space="preserve">must </w:t>
      </w:r>
      <w:r w:rsidRPr="009A4733">
        <w:rPr>
          <w:sz w:val="22"/>
          <w:szCs w:val="22"/>
        </w:rPr>
        <w:t xml:space="preserve">comply with their duties under the Equality Act 2010. Some may also have special educational needs (SEN) and may have an Education, Health and Care (EHC) plan which brings together health and social care needs, as well as their special educational provision. </w:t>
      </w:r>
      <w:r w:rsidRPr="009A4733" w:rsidR="00733006">
        <w:rPr>
          <w:sz w:val="22"/>
          <w:szCs w:val="22"/>
        </w:rPr>
        <w:t>For children with SEN, this policy should be read in conjunction with the</w:t>
      </w:r>
      <w:r w:rsidRPr="009A4733" w:rsidR="00F0235F">
        <w:rPr>
          <w:sz w:val="22"/>
          <w:szCs w:val="22"/>
        </w:rPr>
        <w:t xml:space="preserve"> </w:t>
      </w:r>
      <w:r w:rsidRPr="009A4733" w:rsidR="00733006">
        <w:rPr>
          <w:sz w:val="22"/>
          <w:szCs w:val="22"/>
        </w:rPr>
        <w:t xml:space="preserve">Special educational needs and disability (SEND) code of practice. </w:t>
      </w:r>
      <w:r w:rsidRPr="009A4733" w:rsidR="00EA5608">
        <w:rPr>
          <w:sz w:val="22"/>
          <w:szCs w:val="22"/>
        </w:rPr>
        <w:t xml:space="preserve">Pupils, </w:t>
      </w:r>
      <w:r w:rsidRPr="009A4733" w:rsidR="00C560B3">
        <w:rPr>
          <w:sz w:val="22"/>
          <w:szCs w:val="22"/>
        </w:rPr>
        <w:t>parent/carer</w:t>
      </w:r>
      <w:r w:rsidRPr="009A4733" w:rsidR="00EA5608">
        <w:rPr>
          <w:sz w:val="22"/>
          <w:szCs w:val="22"/>
        </w:rPr>
        <w:t>s, relevant lo</w:t>
      </w:r>
      <w:r w:rsidRPr="009A4733" w:rsidR="0081221C">
        <w:rPr>
          <w:sz w:val="22"/>
          <w:szCs w:val="22"/>
        </w:rPr>
        <w:t xml:space="preserve">cal healthcare staff </w:t>
      </w:r>
      <w:r w:rsidRPr="009A4733" w:rsidR="005604D6">
        <w:rPr>
          <w:sz w:val="22"/>
          <w:szCs w:val="22"/>
        </w:rPr>
        <w:t xml:space="preserve">are informed of and reminded </w:t>
      </w:r>
      <w:r w:rsidRPr="009A4733" w:rsidR="00EA5608">
        <w:rPr>
          <w:sz w:val="22"/>
          <w:szCs w:val="22"/>
        </w:rPr>
        <w:t xml:space="preserve">about the medical </w:t>
      </w:r>
      <w:r w:rsidRPr="009A4733" w:rsidR="005604D6">
        <w:rPr>
          <w:sz w:val="22"/>
          <w:szCs w:val="22"/>
        </w:rPr>
        <w:t xml:space="preserve">conditions policy through clear </w:t>
      </w:r>
      <w:r w:rsidRPr="009A4733" w:rsidR="00EA5608">
        <w:rPr>
          <w:sz w:val="22"/>
          <w:szCs w:val="22"/>
        </w:rPr>
        <w:t>communication channels.</w:t>
      </w:r>
    </w:p>
    <w:p w:rsidRPr="009A4733" w:rsidR="009638F5" w:rsidP="0024657B" w:rsidRDefault="009638F5" w14:paraId="5A39BBE3" w14:textId="77777777">
      <w:pPr>
        <w:contextualSpacing/>
        <w:rPr>
          <w:rFonts w:ascii="Arial" w:hAnsi="Arial" w:cs="Arial"/>
        </w:rPr>
      </w:pPr>
    </w:p>
    <w:p w:rsidRPr="00A41777" w:rsidR="00F0235F" w:rsidP="00F0235F" w:rsidRDefault="00F0235F" w14:paraId="732BCBE6" w14:textId="77777777">
      <w:pPr>
        <w:pStyle w:val="Heading2"/>
        <w:rPr>
          <w:rFonts w:ascii="Arial" w:hAnsi="Arial" w:cs="Arial"/>
        </w:rPr>
      </w:pPr>
      <w:bookmarkStart w:name="_Toc393282483" w:id="1"/>
      <w:r w:rsidRPr="00A41777">
        <w:rPr>
          <w:rFonts w:ascii="Arial" w:hAnsi="Arial" w:cs="Arial"/>
        </w:rPr>
        <w:t>Principles</w:t>
      </w:r>
      <w:bookmarkEnd w:id="1"/>
    </w:p>
    <w:p w:rsidR="00F0235F" w:rsidP="0024657B" w:rsidRDefault="00F0235F" w14:paraId="72A3D3EC" w14:textId="77777777">
      <w:pPr>
        <w:contextualSpacing/>
        <w:rPr>
          <w:rFonts w:ascii="Arial" w:hAnsi="Arial" w:cs="Arial"/>
        </w:rPr>
      </w:pPr>
    </w:p>
    <w:p w:rsidR="004655A9" w:rsidP="0024657B" w:rsidRDefault="00EA5608" w14:paraId="65291721" w14:textId="77777777">
      <w:pPr>
        <w:contextualSpacing/>
        <w:rPr>
          <w:rFonts w:ascii="Arial" w:hAnsi="Arial" w:cs="Arial"/>
        </w:rPr>
      </w:pPr>
      <w:r w:rsidRPr="0024657B">
        <w:rPr>
          <w:rFonts w:ascii="Arial" w:hAnsi="Arial" w:cs="Arial"/>
        </w:rPr>
        <w:t xml:space="preserve">All school staff, including temporary or supply staff, are </w:t>
      </w:r>
      <w:r w:rsidR="0081221C">
        <w:rPr>
          <w:rFonts w:ascii="Arial" w:hAnsi="Arial" w:cs="Arial"/>
        </w:rPr>
        <w:t xml:space="preserve">made </w:t>
      </w:r>
      <w:r w:rsidRPr="0024657B">
        <w:rPr>
          <w:rFonts w:ascii="Arial" w:hAnsi="Arial" w:cs="Arial"/>
        </w:rPr>
        <w:t>a</w:t>
      </w:r>
      <w:r w:rsidR="005604D6">
        <w:rPr>
          <w:rFonts w:ascii="Arial" w:hAnsi="Arial" w:cs="Arial"/>
        </w:rPr>
        <w:t xml:space="preserve">ware </w:t>
      </w:r>
      <w:r w:rsidRPr="0024657B">
        <w:rPr>
          <w:rFonts w:ascii="Arial" w:hAnsi="Arial" w:cs="Arial"/>
        </w:rPr>
        <w:t>o</w:t>
      </w:r>
      <w:r w:rsidR="0081221C">
        <w:rPr>
          <w:rFonts w:ascii="Arial" w:hAnsi="Arial" w:cs="Arial"/>
        </w:rPr>
        <w:t>f the medical condi</w:t>
      </w:r>
      <w:r w:rsidR="004F6A8C">
        <w:rPr>
          <w:rFonts w:ascii="Arial" w:hAnsi="Arial" w:cs="Arial"/>
        </w:rPr>
        <w:t xml:space="preserve">tions at </w:t>
      </w:r>
      <w:r w:rsidR="004655A9">
        <w:rPr>
          <w:rFonts w:ascii="Arial" w:hAnsi="Arial" w:cs="Arial"/>
        </w:rPr>
        <w:t xml:space="preserve">Kettering </w:t>
      </w:r>
      <w:r w:rsidR="004F6A8C">
        <w:rPr>
          <w:rFonts w:ascii="Arial" w:hAnsi="Arial" w:cs="Arial"/>
        </w:rPr>
        <w:t xml:space="preserve">Park Junior </w:t>
      </w:r>
      <w:r w:rsidR="004655A9">
        <w:rPr>
          <w:rFonts w:ascii="Arial" w:hAnsi="Arial" w:cs="Arial"/>
        </w:rPr>
        <w:t>Academy</w:t>
      </w:r>
      <w:r w:rsidR="004F6A8C">
        <w:rPr>
          <w:rFonts w:ascii="Arial" w:hAnsi="Arial" w:cs="Arial"/>
        </w:rPr>
        <w:t xml:space="preserve"> </w:t>
      </w:r>
      <w:r w:rsidR="0081221C">
        <w:rPr>
          <w:rFonts w:ascii="Arial" w:hAnsi="Arial" w:cs="Arial"/>
        </w:rPr>
        <w:t xml:space="preserve">and </w:t>
      </w:r>
      <w:r w:rsidR="002E7D14">
        <w:rPr>
          <w:rFonts w:ascii="Arial" w:hAnsi="Arial" w:cs="Arial"/>
        </w:rPr>
        <w:t xml:space="preserve">are aware of </w:t>
      </w:r>
      <w:r w:rsidRPr="0024657B">
        <w:rPr>
          <w:rFonts w:ascii="Arial" w:hAnsi="Arial" w:cs="Arial"/>
        </w:rPr>
        <w:t>what</w:t>
      </w:r>
      <w:r w:rsidR="005678C1">
        <w:rPr>
          <w:rFonts w:ascii="Arial" w:hAnsi="Arial" w:cs="Arial"/>
        </w:rPr>
        <w:t xml:space="preserve"> to do in an emergency</w:t>
      </w:r>
      <w:r w:rsidRPr="0024657B">
        <w:rPr>
          <w:rFonts w:ascii="Arial" w:hAnsi="Arial" w:cs="Arial"/>
        </w:rPr>
        <w:t>.</w:t>
      </w:r>
      <w:r w:rsidR="002E7D14">
        <w:rPr>
          <w:rFonts w:ascii="Arial" w:hAnsi="Arial" w:cs="Arial"/>
        </w:rPr>
        <w:t xml:space="preserve"> </w:t>
      </w:r>
      <w:r w:rsidR="003A446D">
        <w:rPr>
          <w:rFonts w:ascii="Arial" w:hAnsi="Arial" w:cs="Arial"/>
        </w:rPr>
        <w:t>There is a list of the t</w:t>
      </w:r>
      <w:r w:rsidR="002E7D14">
        <w:rPr>
          <w:rFonts w:ascii="Arial" w:hAnsi="Arial" w:cs="Arial"/>
        </w:rPr>
        <w:t xml:space="preserve">eaching and support staff </w:t>
      </w:r>
      <w:r w:rsidR="003A446D">
        <w:rPr>
          <w:rFonts w:ascii="Arial" w:hAnsi="Arial" w:cs="Arial"/>
        </w:rPr>
        <w:t xml:space="preserve">who have </w:t>
      </w:r>
      <w:r w:rsidR="002E7D14">
        <w:rPr>
          <w:rFonts w:ascii="Arial" w:hAnsi="Arial" w:cs="Arial"/>
        </w:rPr>
        <w:t>r</w:t>
      </w:r>
      <w:r w:rsidR="004F6A8C">
        <w:rPr>
          <w:rFonts w:ascii="Arial" w:hAnsi="Arial" w:cs="Arial"/>
        </w:rPr>
        <w:t>eceive</w:t>
      </w:r>
      <w:r w:rsidR="003A446D">
        <w:rPr>
          <w:rFonts w:ascii="Arial" w:hAnsi="Arial" w:cs="Arial"/>
        </w:rPr>
        <w:t>d</w:t>
      </w:r>
      <w:r w:rsidR="004F6A8C">
        <w:rPr>
          <w:rFonts w:ascii="Arial" w:hAnsi="Arial" w:cs="Arial"/>
        </w:rPr>
        <w:t xml:space="preserve"> first aid training</w:t>
      </w:r>
      <w:r w:rsidR="003A446D">
        <w:rPr>
          <w:rFonts w:ascii="Arial" w:hAnsi="Arial" w:cs="Arial"/>
        </w:rPr>
        <w:t xml:space="preserve"> to either level 2 or 3 in the medical room, the staff room, and in each classroom. </w:t>
      </w:r>
    </w:p>
    <w:p w:rsidRPr="0024657B" w:rsidR="003A446D" w:rsidP="0024657B" w:rsidRDefault="003A446D" w14:paraId="0D0B940D" w14:textId="77777777">
      <w:pPr>
        <w:contextualSpacing/>
        <w:rPr>
          <w:rFonts w:ascii="Arial" w:hAnsi="Arial" w:cs="Arial"/>
        </w:rPr>
      </w:pPr>
    </w:p>
    <w:p w:rsidR="002C7EFE" w:rsidP="0024657B" w:rsidRDefault="002C7EFE" w14:paraId="5929B87F" w14:textId="77777777">
      <w:pPr>
        <w:contextualSpacing/>
        <w:rPr>
          <w:rFonts w:ascii="Arial" w:hAnsi="Arial" w:cs="Arial"/>
        </w:rPr>
      </w:pPr>
      <w:r>
        <w:rPr>
          <w:rFonts w:ascii="Arial" w:hAnsi="Arial" w:cs="Arial"/>
        </w:rPr>
        <w:t>All children with</w:t>
      </w:r>
      <w:r w:rsidRPr="0024657B" w:rsidR="00EA5608">
        <w:rPr>
          <w:rFonts w:ascii="Arial" w:hAnsi="Arial" w:cs="Arial"/>
        </w:rPr>
        <w:t xml:space="preserve"> medical condition</w:t>
      </w:r>
      <w:r>
        <w:rPr>
          <w:rFonts w:ascii="Arial" w:hAnsi="Arial" w:cs="Arial"/>
        </w:rPr>
        <w:t>s that are complex, long-term or where there is a high risk that emergency intervention will be required</w:t>
      </w:r>
      <w:r w:rsidR="005678C1">
        <w:rPr>
          <w:rFonts w:ascii="Arial" w:hAnsi="Arial" w:cs="Arial"/>
        </w:rPr>
        <w:t xml:space="preserve"> at </w:t>
      </w:r>
      <w:r w:rsidR="005604D6">
        <w:rPr>
          <w:rFonts w:ascii="Arial" w:hAnsi="Arial" w:cs="Arial"/>
        </w:rPr>
        <w:t>school</w:t>
      </w:r>
      <w:r w:rsidR="005678C1">
        <w:rPr>
          <w:rFonts w:ascii="Arial" w:hAnsi="Arial" w:cs="Arial"/>
        </w:rPr>
        <w:t>,</w:t>
      </w:r>
      <w:r w:rsidR="005604D6">
        <w:rPr>
          <w:rFonts w:ascii="Arial" w:hAnsi="Arial" w:cs="Arial"/>
        </w:rPr>
        <w:t xml:space="preserve"> have an </w:t>
      </w:r>
      <w:r w:rsidRPr="0024657B" w:rsidR="00EA5608">
        <w:rPr>
          <w:rFonts w:ascii="Arial" w:hAnsi="Arial" w:cs="Arial"/>
        </w:rPr>
        <w:t xml:space="preserve">individual healthcare plan </w:t>
      </w:r>
      <w:r w:rsidR="005604D6">
        <w:rPr>
          <w:rFonts w:ascii="Arial" w:hAnsi="Arial" w:cs="Arial"/>
        </w:rPr>
        <w:t>(IHP</w:t>
      </w:r>
      <w:r w:rsidR="000E7EAD">
        <w:rPr>
          <w:rFonts w:ascii="Arial" w:hAnsi="Arial" w:cs="Arial"/>
        </w:rPr>
        <w:t xml:space="preserve"> – P</w:t>
      </w:r>
      <w:r w:rsidR="002E7D14">
        <w:rPr>
          <w:rFonts w:ascii="Arial" w:hAnsi="Arial" w:cs="Arial"/>
        </w:rPr>
        <w:t>lease see Appendix 2</w:t>
      </w:r>
      <w:r w:rsidR="005604D6">
        <w:rPr>
          <w:rFonts w:ascii="Arial" w:hAnsi="Arial" w:cs="Arial"/>
        </w:rPr>
        <w:t>)</w:t>
      </w:r>
      <w:r w:rsidR="007C342C">
        <w:rPr>
          <w:rFonts w:ascii="Arial" w:hAnsi="Arial" w:cs="Arial"/>
        </w:rPr>
        <w:t>,</w:t>
      </w:r>
      <w:r w:rsidR="005604D6">
        <w:rPr>
          <w:rFonts w:ascii="Arial" w:hAnsi="Arial" w:cs="Arial"/>
        </w:rPr>
        <w:t xml:space="preserve"> which explains what help </w:t>
      </w:r>
      <w:r w:rsidRPr="0024657B" w:rsidR="00EA5608">
        <w:rPr>
          <w:rFonts w:ascii="Arial" w:hAnsi="Arial" w:cs="Arial"/>
        </w:rPr>
        <w:t>they need in an emergency.</w:t>
      </w:r>
      <w:r w:rsidR="009638F5">
        <w:rPr>
          <w:rFonts w:ascii="Arial" w:hAnsi="Arial" w:cs="Arial"/>
        </w:rPr>
        <w:t xml:space="preserve"> The IHP will accompany a pupil </w:t>
      </w:r>
      <w:r w:rsidRPr="0024657B" w:rsidR="00EA5608">
        <w:rPr>
          <w:rFonts w:ascii="Arial" w:hAnsi="Arial" w:cs="Arial"/>
        </w:rPr>
        <w:t>should they need to attend hos</w:t>
      </w:r>
      <w:r w:rsidR="005604D6">
        <w:rPr>
          <w:rFonts w:ascii="Arial" w:hAnsi="Arial" w:cs="Arial"/>
        </w:rPr>
        <w:t xml:space="preserve">pital. Parental permission will </w:t>
      </w:r>
      <w:r w:rsidRPr="0024657B" w:rsidR="00EA5608">
        <w:rPr>
          <w:rFonts w:ascii="Arial" w:hAnsi="Arial" w:cs="Arial"/>
        </w:rPr>
        <w:t>be sought and recorded</w:t>
      </w:r>
      <w:r w:rsidR="009638F5">
        <w:rPr>
          <w:rFonts w:ascii="Arial" w:hAnsi="Arial" w:cs="Arial"/>
        </w:rPr>
        <w:t xml:space="preserve"> in the IHP for sharing the IHP </w:t>
      </w:r>
      <w:r w:rsidRPr="0024657B" w:rsidR="00EA5608">
        <w:rPr>
          <w:rFonts w:ascii="Arial" w:hAnsi="Arial" w:cs="Arial"/>
        </w:rPr>
        <w:t>within</w:t>
      </w:r>
      <w:r w:rsidR="005604D6">
        <w:rPr>
          <w:rFonts w:ascii="Arial" w:hAnsi="Arial" w:cs="Arial"/>
        </w:rPr>
        <w:t xml:space="preserve"> </w:t>
      </w:r>
      <w:r w:rsidRPr="0024657B" w:rsidR="00EA5608">
        <w:rPr>
          <w:rFonts w:ascii="Arial" w:hAnsi="Arial" w:cs="Arial"/>
        </w:rPr>
        <w:t>emergency care settings.</w:t>
      </w:r>
      <w:r w:rsidR="00E018BA">
        <w:rPr>
          <w:rFonts w:ascii="Arial" w:hAnsi="Arial" w:cs="Arial"/>
        </w:rPr>
        <w:t xml:space="preserve">  </w:t>
      </w:r>
    </w:p>
    <w:p w:rsidRPr="007C342C" w:rsidR="009638F5" w:rsidP="002E7D14" w:rsidRDefault="005678C1" w14:paraId="56BA2B71" w14:textId="3C88F03A">
      <w:pPr>
        <w:contextualSpacing/>
        <w:rPr>
          <w:rFonts w:ascii="Arial" w:hAnsi="Arial" w:cs="Arial"/>
          <w:color w:val="FF0000"/>
        </w:rPr>
      </w:pPr>
      <w:r>
        <w:rPr>
          <w:rFonts w:ascii="Arial" w:hAnsi="Arial" w:cs="Arial"/>
        </w:rPr>
        <w:t>A</w:t>
      </w:r>
      <w:r w:rsidR="000B5D00">
        <w:rPr>
          <w:rFonts w:ascii="Arial" w:hAnsi="Arial" w:cs="Arial"/>
        </w:rPr>
        <w:t xml:space="preserve">ll staff providing support to a pupil have received suitable training </w:t>
      </w:r>
      <w:r w:rsidR="002E7D14">
        <w:rPr>
          <w:rFonts w:ascii="Arial" w:hAnsi="Arial" w:cs="Arial"/>
        </w:rPr>
        <w:t xml:space="preserve">(Template E) </w:t>
      </w:r>
      <w:r w:rsidR="000B5D00">
        <w:rPr>
          <w:rFonts w:ascii="Arial" w:hAnsi="Arial" w:cs="Arial"/>
        </w:rPr>
        <w:t>and ongoing support to ensure that they have confidence to provide the necessary support and that they fulfil the requirements set out in the pupil’s IHP. This should be provided by the specialist nurse/school nurse/other suitably qualified healthcare professional and/or parent/carer</w:t>
      </w:r>
    </w:p>
    <w:p w:rsidRPr="006B7100" w:rsidR="00B75CEC" w:rsidP="0024657B" w:rsidRDefault="00707A9C" w14:paraId="0DBF67EF" w14:textId="77777777">
      <w:pPr>
        <w:contextualSpacing/>
        <w:rPr>
          <w:rFonts w:ascii="Arial" w:hAnsi="Arial" w:cs="Arial"/>
          <w:i/>
          <w:color w:val="FF0000"/>
        </w:rPr>
      </w:pPr>
      <w:r>
        <w:rPr>
          <w:rFonts w:ascii="Arial" w:hAnsi="Arial" w:cs="Arial"/>
        </w:rPr>
        <w:t xml:space="preserve">This school has chosen </w:t>
      </w:r>
      <w:r w:rsidRPr="002E7D14" w:rsidR="000B5D00">
        <w:rPr>
          <w:rFonts w:ascii="Arial" w:hAnsi="Arial" w:cs="Arial"/>
        </w:rPr>
        <w:t>to hold an emergency salbutamol inhaler for use by pupils</w:t>
      </w:r>
      <w:r>
        <w:rPr>
          <w:rFonts w:ascii="Arial" w:hAnsi="Arial" w:cs="Arial"/>
          <w:color w:val="FF0000"/>
        </w:rPr>
        <w:t xml:space="preserve"> </w:t>
      </w:r>
      <w:r w:rsidRPr="006B7100">
        <w:rPr>
          <w:rFonts w:ascii="Arial" w:hAnsi="Arial" w:cs="Arial"/>
          <w:i/>
          <w:color w:val="FF0000"/>
        </w:rPr>
        <w:t>(please see appendix 1)</w:t>
      </w:r>
    </w:p>
    <w:p w:rsidRPr="0024657B" w:rsidR="00EA5608" w:rsidP="0024657B" w:rsidRDefault="28820F68" w14:paraId="0C5AAA8C" w14:textId="53A8C79C">
      <w:pPr>
        <w:contextualSpacing/>
        <w:rPr>
          <w:rFonts w:ascii="Arial" w:hAnsi="Arial" w:cs="Arial"/>
        </w:rPr>
      </w:pPr>
      <w:r w:rsidRPr="2F3F6E6C">
        <w:rPr>
          <w:rFonts w:ascii="Arial" w:hAnsi="Arial" w:cs="Arial"/>
        </w:rPr>
        <w:t>N</w:t>
      </w:r>
      <w:r w:rsidRPr="2F3F6E6C" w:rsidR="004927C9">
        <w:rPr>
          <w:rFonts w:ascii="Arial" w:hAnsi="Arial" w:cs="Arial"/>
        </w:rPr>
        <w:t xml:space="preserve">urses </w:t>
      </w:r>
      <w:r w:rsidR="004927C9">
        <w:rPr>
          <w:rFonts w:ascii="Arial" w:hAnsi="Arial" w:cs="Arial"/>
        </w:rPr>
        <w:t xml:space="preserve">provide annual training for </w:t>
      </w:r>
      <w:r w:rsidRPr="3599969A" w:rsidR="15B289D3">
        <w:rPr>
          <w:rFonts w:ascii="Arial" w:hAnsi="Arial" w:cs="Arial"/>
        </w:rPr>
        <w:t xml:space="preserve">some </w:t>
      </w:r>
      <w:r w:rsidRPr="3599969A" w:rsidR="004927C9">
        <w:rPr>
          <w:rFonts w:ascii="Arial" w:hAnsi="Arial" w:cs="Arial"/>
        </w:rPr>
        <w:t>common</w:t>
      </w:r>
      <w:r w:rsidR="004927C9">
        <w:rPr>
          <w:rFonts w:ascii="Arial" w:hAnsi="Arial" w:cs="Arial"/>
        </w:rPr>
        <w:t xml:space="preserve"> conditions </w:t>
      </w:r>
      <w:proofErr w:type="spellStart"/>
      <w:r w:rsidR="004927C9">
        <w:rPr>
          <w:rFonts w:ascii="Arial" w:hAnsi="Arial" w:cs="Arial"/>
        </w:rPr>
        <w:t>eg</w:t>
      </w:r>
      <w:proofErr w:type="spellEnd"/>
      <w:r w:rsidR="004927C9">
        <w:rPr>
          <w:rFonts w:ascii="Arial" w:hAnsi="Arial" w:cs="Arial"/>
        </w:rPr>
        <w:t xml:space="preserve"> epilepsy and diabetes.</w:t>
      </w:r>
    </w:p>
    <w:p w:rsidR="00EA5608" w:rsidP="0024657B" w:rsidRDefault="00EA5608" w14:paraId="32019928" w14:textId="77777777">
      <w:pPr>
        <w:contextualSpacing/>
        <w:rPr>
          <w:rFonts w:ascii="Arial" w:hAnsi="Arial" w:cs="Arial"/>
        </w:rPr>
      </w:pPr>
      <w:r w:rsidRPr="0024657B">
        <w:rPr>
          <w:rFonts w:ascii="Arial" w:hAnsi="Arial" w:cs="Arial"/>
        </w:rPr>
        <w:t xml:space="preserve">If a pupil needs to attend hospital, a member of staff (preferably known to the pupil) will stay with them until a </w:t>
      </w:r>
      <w:r w:rsidR="00C560B3">
        <w:rPr>
          <w:rFonts w:ascii="Arial" w:hAnsi="Arial" w:cs="Arial"/>
        </w:rPr>
        <w:t>parent/carer</w:t>
      </w:r>
      <w:r w:rsidRPr="0024657B">
        <w:rPr>
          <w:rFonts w:ascii="Arial" w:hAnsi="Arial" w:cs="Arial"/>
        </w:rPr>
        <w:t xml:space="preserve"> arrives, or accompany a child taken to hospital by ambulance. They will not take pupils to hospital in their own car.</w:t>
      </w:r>
    </w:p>
    <w:p w:rsidR="009A4733" w:rsidP="0024657B" w:rsidRDefault="009A4733" w14:paraId="0E27B00A" w14:textId="77777777">
      <w:pPr>
        <w:contextualSpacing/>
        <w:rPr>
          <w:rFonts w:ascii="Arial" w:hAnsi="Arial" w:cs="Arial"/>
        </w:rPr>
      </w:pPr>
    </w:p>
    <w:p w:rsidR="009A4733" w:rsidP="009A4733" w:rsidRDefault="009A4733" w14:paraId="4A5278C6" w14:textId="77777777">
      <w:pPr>
        <w:pStyle w:val="Heading1"/>
        <w:rPr>
          <w:rFonts w:ascii="Arial" w:hAnsi="Arial" w:cs="Arial"/>
        </w:rPr>
      </w:pPr>
      <w:bookmarkStart w:name="_Toc393282485" w:id="2"/>
      <w:r w:rsidRPr="00A41777">
        <w:rPr>
          <w:rFonts w:ascii="Arial" w:hAnsi="Arial" w:cs="Arial"/>
        </w:rPr>
        <w:t>Roles and Responsibilities</w:t>
      </w:r>
      <w:bookmarkEnd w:id="2"/>
    </w:p>
    <w:p w:rsidRPr="00FE524F" w:rsidR="00FE524F" w:rsidP="00FE524F" w:rsidRDefault="00FE524F" w14:paraId="60061E4C" w14:textId="77777777">
      <w:pPr>
        <w:rPr>
          <w:lang w:eastAsia="en-GB"/>
        </w:rPr>
      </w:pPr>
    </w:p>
    <w:p w:rsidRPr="00FE524F" w:rsidR="00FE524F" w:rsidP="00FE524F" w:rsidRDefault="00FE524F" w14:paraId="4B8AD658" w14:textId="77777777">
      <w:pPr>
        <w:spacing w:after="120"/>
        <w:rPr>
          <w:rFonts w:ascii="Arial" w:hAnsi="Arial" w:cs="Arial"/>
          <w:color w:val="1F497D"/>
        </w:rPr>
      </w:pPr>
      <w:r w:rsidRPr="00FE524F">
        <w:rPr>
          <w:rFonts w:ascii="Arial" w:hAnsi="Arial" w:cs="Arial"/>
        </w:rPr>
        <w:t xml:space="preserve">All staff have a responsibility to ensure that all pupils at this school have equal access to the opportunities that will enable them to flourish and achieve to the best of their ability. In addition, designated staff have additional responsibilities as well as addition support and training needs. </w:t>
      </w:r>
    </w:p>
    <w:p w:rsidR="00FE524F" w:rsidP="00FE524F" w:rsidRDefault="00FE524F" w14:paraId="44EAFD9C" w14:textId="77777777">
      <w:pPr>
        <w:spacing w:after="120"/>
        <w:rPr>
          <w:rFonts w:ascii="Arial" w:hAnsi="Arial" w:cs="Arial"/>
          <w:b/>
          <w:color w:val="4F81BD"/>
        </w:rPr>
      </w:pPr>
    </w:p>
    <w:p w:rsidR="003A446D" w:rsidP="00FE524F" w:rsidRDefault="003A446D" w14:paraId="4B94D5A5" w14:textId="77777777">
      <w:pPr>
        <w:spacing w:after="120"/>
        <w:rPr>
          <w:rFonts w:ascii="Arial" w:hAnsi="Arial" w:cs="Arial"/>
          <w:b/>
          <w:color w:val="4F81BD"/>
        </w:rPr>
      </w:pPr>
    </w:p>
    <w:p w:rsidR="003A446D" w:rsidP="00FE524F" w:rsidRDefault="003A446D" w14:paraId="3DEEC669" w14:textId="77777777">
      <w:pPr>
        <w:spacing w:after="120"/>
        <w:rPr>
          <w:rFonts w:ascii="Arial" w:hAnsi="Arial" w:cs="Arial"/>
          <w:b/>
          <w:color w:val="4F81BD"/>
        </w:rPr>
      </w:pPr>
    </w:p>
    <w:p w:rsidRPr="00FE524F" w:rsidR="00FE524F" w:rsidP="00FE524F" w:rsidRDefault="00FE524F" w14:paraId="76697B29" w14:textId="77777777">
      <w:pPr>
        <w:spacing w:after="120"/>
        <w:rPr>
          <w:rFonts w:ascii="Arial" w:hAnsi="Arial" w:cs="Arial"/>
          <w:b/>
          <w:color w:val="4F81BD"/>
        </w:rPr>
      </w:pPr>
      <w:r w:rsidRPr="00FE524F">
        <w:rPr>
          <w:rFonts w:ascii="Arial" w:hAnsi="Arial" w:cs="Arial"/>
          <w:b/>
          <w:color w:val="4F81BD"/>
        </w:rPr>
        <w:t>Named person in school with responsibility for medical policy implementation</w:t>
      </w:r>
    </w:p>
    <w:p w:rsidRPr="00FE524F" w:rsidR="00FE524F" w:rsidP="00FE524F" w:rsidRDefault="00FE524F" w14:paraId="3C97D09E" w14:textId="222A59D2">
      <w:pPr>
        <w:spacing w:after="120"/>
        <w:rPr>
          <w:rFonts w:ascii="Arial" w:hAnsi="Arial" w:cs="Arial"/>
        </w:rPr>
      </w:pPr>
      <w:r w:rsidRPr="00FE524F">
        <w:rPr>
          <w:rFonts w:ascii="Arial" w:hAnsi="Arial" w:cs="Arial"/>
        </w:rPr>
        <w:t xml:space="preserve">The member of staff responsible for ensuring that pupils with health needs have proper access to education is Angela James. She will be the person with whom parents/carers will discuss arrangements to be made in connection with the medical needs of a pupil. It will be her responsibility to pass on information to the </w:t>
      </w:r>
      <w:r w:rsidRPr="00FE524F">
        <w:rPr>
          <w:rFonts w:ascii="Arial" w:hAnsi="Arial" w:cs="Arial"/>
        </w:rPr>
        <w:t xml:space="preserve">relevant members of staff within the school. </w:t>
      </w:r>
      <w:r w:rsidR="003A446D">
        <w:rPr>
          <w:rFonts w:ascii="Arial" w:hAnsi="Arial" w:cs="Arial"/>
        </w:rPr>
        <w:t>Angela James</w:t>
      </w:r>
      <w:r w:rsidRPr="00FE524F">
        <w:rPr>
          <w:rFonts w:ascii="Arial" w:hAnsi="Arial" w:cs="Arial"/>
        </w:rPr>
        <w:t xml:space="preserve"> will liaise with other agencies and professionals, as well as parents/carers, to ensure good communication and effective sharing of information. This will enhance pupils’ inclusion in the life of the school and enable optimum opportunities for educational progress and achievement.</w:t>
      </w:r>
    </w:p>
    <w:p w:rsidR="009638F5" w:rsidP="0024657B" w:rsidRDefault="009638F5" w14:paraId="3656B9AB" w14:textId="77777777">
      <w:pPr>
        <w:contextualSpacing/>
        <w:rPr>
          <w:rFonts w:ascii="Arial" w:hAnsi="Arial" w:cs="Arial"/>
        </w:rPr>
      </w:pPr>
    </w:p>
    <w:p w:rsidRPr="003A446D" w:rsidR="000E7EAD" w:rsidP="000E7EAD" w:rsidRDefault="000E7EAD" w14:paraId="245C1AD1" w14:textId="77777777">
      <w:pPr>
        <w:rPr>
          <w:rFonts w:ascii="Arial" w:hAnsi="Arial" w:cs="Arial"/>
        </w:rPr>
      </w:pPr>
      <w:r w:rsidRPr="003A446D">
        <w:rPr>
          <w:rFonts w:ascii="Arial" w:hAnsi="Arial" w:cs="Arial"/>
          <w:b/>
        </w:rPr>
        <w:t>Governing bodies</w:t>
      </w:r>
      <w:r w:rsidRPr="003A446D">
        <w:rPr>
          <w:rFonts w:ascii="Arial" w:hAnsi="Arial" w:cs="Arial"/>
        </w:rPr>
        <w:t xml:space="preserve"> – must </w:t>
      </w:r>
      <w:proofErr w:type="gramStart"/>
      <w:r w:rsidRPr="003A446D">
        <w:rPr>
          <w:rFonts w:ascii="Arial" w:hAnsi="Arial" w:cs="Arial"/>
        </w:rPr>
        <w:t>make arrangements</w:t>
      </w:r>
      <w:proofErr w:type="gramEnd"/>
      <w:r w:rsidRPr="003A446D">
        <w:rPr>
          <w:rFonts w:ascii="Arial" w:hAnsi="Arial" w:cs="Arial"/>
        </w:rPr>
        <w:t xml:space="preserve"> to support pupils with medical conditions in school, including making sure that a policy for supporting pupils with medical conditions in school is developed and implemented. They should ensure that pupils with medical conditions are supported to enable the fullest participation possible in all aspects of school life. Governing bodies should ensure that sufficient staff have received suitable training and are competent before they take on responsibility to support children with medical conditions. They should also ensure that any members of school staff who provide support to pupils with medical conditions are able to access information and other teaching support materials as needed.</w:t>
      </w:r>
    </w:p>
    <w:p w:rsidRPr="003A446D" w:rsidR="000E7EAD" w:rsidP="000E7EAD" w:rsidRDefault="000E7EAD" w14:paraId="276D7073" w14:textId="77777777">
      <w:pPr>
        <w:rPr>
          <w:rFonts w:ascii="Arial" w:hAnsi="Arial" w:cs="Arial"/>
        </w:rPr>
      </w:pPr>
      <w:r w:rsidRPr="003A446D">
        <w:rPr>
          <w:rFonts w:ascii="Arial" w:hAnsi="Arial" w:cs="Arial"/>
          <w:b/>
        </w:rPr>
        <w:t>Headteacher</w:t>
      </w:r>
      <w:r w:rsidRPr="003A446D">
        <w:rPr>
          <w:rFonts w:ascii="Arial" w:hAnsi="Arial" w:cs="Arial"/>
        </w:rPr>
        <w:t xml:space="preserve"> – should ensure that their school’s policy is developed and effectively implemented with partners. This includes ensuring that all staff are aware of the policy for supporting pupils with medical conditions and understand their role in its implementation. </w:t>
      </w:r>
      <w:r w:rsidRPr="003A446D" w:rsidR="00FE524F">
        <w:rPr>
          <w:rFonts w:ascii="Arial" w:hAnsi="Arial" w:cs="Arial"/>
        </w:rPr>
        <w:t>The Headteacher</w:t>
      </w:r>
      <w:r w:rsidRPr="003A446D">
        <w:rPr>
          <w:rFonts w:ascii="Arial" w:hAnsi="Arial" w:cs="Arial"/>
        </w:rPr>
        <w:t xml:space="preserve"> should ensure that all staff who need to know are aware of the child’s condition. They should also ensure that sufficient trained numbers of staff are available to implement the policy and deliver against all individual healthcare plans, including in contingency and emergency situations. </w:t>
      </w:r>
      <w:r w:rsidRPr="003A446D" w:rsidR="00FE524F">
        <w:rPr>
          <w:rFonts w:ascii="Arial" w:hAnsi="Arial" w:cs="Arial"/>
        </w:rPr>
        <w:t>The Headteacher has</w:t>
      </w:r>
      <w:r w:rsidRPr="003A446D">
        <w:rPr>
          <w:rFonts w:ascii="Arial" w:hAnsi="Arial" w:cs="Arial"/>
        </w:rPr>
        <w:t xml:space="preserve"> overall responsibility for the development of individual healthcare plans. They should also make sure that school staff are appropriately insured and are aware that they are insured to support pupils in this way. They should contact the school nursing service in the case of any child who has a medical condition that may require support at school, but who has not yet been brought to the attention of the school nurse.</w:t>
      </w:r>
    </w:p>
    <w:p w:rsidRPr="003A446D" w:rsidR="000E7EAD" w:rsidP="000E7EAD" w:rsidRDefault="000E7EAD" w14:paraId="3AC82341" w14:textId="77777777">
      <w:pPr>
        <w:rPr>
          <w:rFonts w:ascii="Arial" w:hAnsi="Arial" w:cs="Arial"/>
        </w:rPr>
      </w:pPr>
      <w:r w:rsidRPr="003A446D">
        <w:rPr>
          <w:rFonts w:ascii="Arial" w:hAnsi="Arial" w:cs="Arial"/>
          <w:b/>
        </w:rPr>
        <w:t>School staff</w:t>
      </w:r>
      <w:r w:rsidRPr="003A446D">
        <w:rPr>
          <w:rFonts w:ascii="Arial" w:hAnsi="Arial" w:cs="Arial"/>
        </w:rPr>
        <w:t xml:space="preserve"> – any member of school staff may be asked to provide support to pupils with medical conditions, including the administering of medicines, although they cannot be required to do so. Although administering medicines is not part of teachers’ professional duties, they should </w:t>
      </w:r>
      <w:proofErr w:type="gramStart"/>
      <w:r w:rsidRPr="003A446D">
        <w:rPr>
          <w:rFonts w:ascii="Arial" w:hAnsi="Arial" w:cs="Arial"/>
        </w:rPr>
        <w:t>take into account</w:t>
      </w:r>
      <w:proofErr w:type="gramEnd"/>
      <w:r w:rsidRPr="003A446D">
        <w:rPr>
          <w:rFonts w:ascii="Arial" w:hAnsi="Arial" w:cs="Arial"/>
        </w:rPr>
        <w:t xml:space="preserve"> the needs of pupils with medical conditions that they teach. School staff should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w:t>
      </w:r>
    </w:p>
    <w:p w:rsidRPr="003A446D" w:rsidR="000E7EAD" w:rsidP="000E7EAD" w:rsidRDefault="000E7EAD" w14:paraId="561D59B6" w14:textId="52D97784">
      <w:pPr>
        <w:rPr>
          <w:rFonts w:ascii="Arial" w:hAnsi="Arial" w:cs="Arial"/>
        </w:rPr>
      </w:pPr>
      <w:r w:rsidRPr="003A446D">
        <w:rPr>
          <w:rFonts w:ascii="Arial" w:hAnsi="Arial" w:cs="Arial"/>
          <w:b/>
        </w:rPr>
        <w:t>School nurse</w:t>
      </w:r>
      <w:r w:rsidRPr="003A446D">
        <w:rPr>
          <w:rFonts w:ascii="Arial" w:hAnsi="Arial" w:cs="Arial"/>
        </w:rPr>
        <w:t xml:space="preserve"> – every school has access to school nursing services. They are responsible for notifying the school when a child has been identified as having a medical condition which will require support in school. Wherever possible, they will do this before the child starts at the school. They would not usually have an extensive role in ensuring that schools are taking appropriate steps to support children with medical conditions but may support staff on implementing a child’s individual healthcare plan and provide advice and liaison, for example on training. School nurses can liaise with lead clinicians locally on appropriate support for the child and associated staff training needs</w:t>
      </w:r>
      <w:r w:rsidRPr="003A446D" w:rsidR="00E55677">
        <w:rPr>
          <w:rFonts w:ascii="Arial" w:hAnsi="Arial" w:cs="Arial"/>
        </w:rPr>
        <w:t>.</w:t>
      </w:r>
      <w:r w:rsidRPr="003A446D">
        <w:rPr>
          <w:rFonts w:ascii="Arial" w:hAnsi="Arial" w:cs="Arial"/>
        </w:rPr>
        <w:t xml:space="preserve"> Community nursing teams will also be a valuable potential resource for a school seeking advice and support in relation to children with a medical condition. </w:t>
      </w:r>
    </w:p>
    <w:p w:rsidRPr="003A446D" w:rsidR="000E7EAD" w:rsidP="000E7EAD" w:rsidRDefault="000E7EAD" w14:paraId="2A8C9A91" w14:textId="77777777">
      <w:pPr>
        <w:rPr>
          <w:rFonts w:ascii="Arial" w:hAnsi="Arial" w:cs="Arial"/>
        </w:rPr>
      </w:pPr>
      <w:r w:rsidRPr="003A446D">
        <w:rPr>
          <w:rFonts w:ascii="Arial" w:hAnsi="Arial" w:cs="Arial"/>
          <w:b/>
        </w:rPr>
        <w:t>Other healthcare professionals</w:t>
      </w:r>
      <w:r w:rsidRPr="003A446D">
        <w:rPr>
          <w:rFonts w:ascii="Arial" w:hAnsi="Arial" w:cs="Arial"/>
        </w:rPr>
        <w:t xml:space="preserve"> - including GPs, paediatricians, nurse specialists/community paediatric nurses – should notify the school nurse and work jointly when a child has been identified as having a medical condition that will require support at school. They may provide advice on developing healthcare plans. Anyone dealing with the medical care of a pupil in school should contact the named school nurse for that school to ensure a coordinated approach.</w:t>
      </w:r>
    </w:p>
    <w:p w:rsidR="58AD0A90" w:rsidP="58AD0A90" w:rsidRDefault="70452E1B" w14:paraId="6DFE072C" w14:textId="7DB403F7">
      <w:pPr>
        <w:rPr>
          <w:rFonts w:ascii="Arial" w:hAnsi="Arial" w:eastAsia="Arial" w:cs="Arial"/>
        </w:rPr>
      </w:pPr>
      <w:r w:rsidRPr="63717BF2">
        <w:rPr>
          <w:rFonts w:ascii="Arial" w:hAnsi="Arial" w:eastAsia="Arial" w:cs="Arial"/>
          <w:b/>
        </w:rPr>
        <w:t xml:space="preserve">Advice on the role of local </w:t>
      </w:r>
      <w:r w:rsidRPr="5117D726">
        <w:rPr>
          <w:rFonts w:ascii="Arial" w:hAnsi="Arial" w:eastAsia="Arial" w:cs="Arial"/>
          <w:b/>
          <w:bCs/>
        </w:rPr>
        <w:t xml:space="preserve">authorities - </w:t>
      </w:r>
      <w:r w:rsidRPr="5117D726">
        <w:rPr>
          <w:rFonts w:ascii="Arial" w:hAnsi="Arial" w:eastAsia="Arial" w:cs="Arial"/>
        </w:rPr>
        <w:t>Local</w:t>
      </w:r>
      <w:r w:rsidRPr="6E7A93F7">
        <w:rPr>
          <w:rFonts w:ascii="Arial" w:hAnsi="Arial" w:eastAsia="Arial" w:cs="Arial"/>
        </w:rPr>
        <w:t xml:space="preserve"> authorities are commissioners of school nurses for maintained schools and academies. Under Section 10 of the Children Act 2004, they have a duty to promote co-operation between relevant partners – such as governing bodies of maintained schools, proprietors of academies, clinical commissioning groups and NHS England – with a view to improving the wellbeing of children </w:t>
      </w:r>
      <w:proofErr w:type="gramStart"/>
      <w:r w:rsidRPr="6E7A93F7">
        <w:rPr>
          <w:rFonts w:ascii="Arial" w:hAnsi="Arial" w:eastAsia="Arial" w:cs="Arial"/>
        </w:rPr>
        <w:t>with regard to</w:t>
      </w:r>
      <w:proofErr w:type="gramEnd"/>
      <w:r w:rsidRPr="6E7A93F7">
        <w:rPr>
          <w:rFonts w:ascii="Arial" w:hAnsi="Arial" w:eastAsia="Arial" w:cs="Arial"/>
        </w:rPr>
        <w:t xml:space="preserve"> their physical and mental health, and their education, training and </w:t>
      </w:r>
      <w:r w:rsidRPr="6E7A93F7">
        <w:rPr>
          <w:rFonts w:ascii="Arial" w:hAnsi="Arial" w:eastAsia="Arial" w:cs="Arial"/>
        </w:rPr>
        <w:t xml:space="preserve">recreation. Local authorities and clinical commissioning groups (CCGs) must make joint commissioning arrangements for education, health and care provision for children and young people with SEN or disabilities (Section 26 of the Children and Families Act 2014). Local authorities should provide support, advice and guidance, including suitable training for school staff, to ensure that the support specified within individual healthcare plans can be delivered effectively. Local authorities should work with schools to support pupils with medical conditions to attend full-time. Where pupils would not receive a suitable education in a mainstream school because of their health needs, the local authority has a duty to make other arrangements. Statutory guidance for local authorities8 sets out that they should be ready to </w:t>
      </w:r>
      <w:proofErr w:type="gramStart"/>
      <w:r w:rsidRPr="6E7A93F7">
        <w:rPr>
          <w:rFonts w:ascii="Arial" w:hAnsi="Arial" w:eastAsia="Arial" w:cs="Arial"/>
        </w:rPr>
        <w:t>make arrangements</w:t>
      </w:r>
      <w:proofErr w:type="gramEnd"/>
      <w:r w:rsidRPr="6E7A93F7">
        <w:rPr>
          <w:rFonts w:ascii="Arial" w:hAnsi="Arial" w:eastAsia="Arial" w:cs="Arial"/>
        </w:rPr>
        <w:t xml:space="preserve"> under this duty when it is clear that a child will be away from school for 15 days or more because of health needs9 (whether consecutive or cumulative across the school year).</w:t>
      </w:r>
    </w:p>
    <w:p w:rsidRPr="003A446D" w:rsidR="000E7EAD" w:rsidP="000E7EAD" w:rsidRDefault="000E7EAD" w14:paraId="0C7D593A" w14:textId="77777777">
      <w:pPr>
        <w:rPr>
          <w:rFonts w:ascii="Arial" w:hAnsi="Arial" w:cs="Arial"/>
        </w:rPr>
      </w:pPr>
      <w:r w:rsidRPr="003A446D">
        <w:rPr>
          <w:rFonts w:ascii="Arial" w:hAnsi="Arial" w:cs="Arial"/>
          <w:b/>
        </w:rPr>
        <w:t>Pupils</w:t>
      </w:r>
      <w:r w:rsidRPr="003A446D">
        <w:rPr>
          <w:rFonts w:ascii="Arial" w:hAnsi="Arial" w:cs="Arial"/>
        </w:rPr>
        <w:t xml:space="preserve"> –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with medical conditions.</w:t>
      </w:r>
    </w:p>
    <w:p w:rsidRPr="003A446D" w:rsidR="000E7EAD" w:rsidP="000E7EAD" w:rsidRDefault="000E7EAD" w14:paraId="3B936F0E" w14:textId="05EB80E2">
      <w:pPr>
        <w:rPr>
          <w:rFonts w:ascii="Arial" w:hAnsi="Arial" w:cs="Arial"/>
        </w:rPr>
      </w:pPr>
      <w:r w:rsidRPr="003A446D">
        <w:rPr>
          <w:rFonts w:ascii="Arial" w:hAnsi="Arial" w:cs="Arial"/>
          <w:b/>
        </w:rPr>
        <w:t>Parents/carers</w:t>
      </w:r>
      <w:r w:rsidRPr="003A446D">
        <w:rPr>
          <w:rFonts w:ascii="Arial" w:hAnsi="Arial" w:cs="Arial"/>
        </w:rPr>
        <w:t xml:space="preserve"> – should provide the school with sufficient and up-to-date information about their child’s medical needs. They may in some cases be the first to notify the school that their child has a medical condition. Parents/carers are key partners and should be involved in the development and review of their child’s individual healthcare plan and may be involved in its drafting. They should carry out any action they have agreed to as part of its implementation, </w:t>
      </w:r>
      <w:proofErr w:type="spellStart"/>
      <w:r w:rsidRPr="003A446D">
        <w:rPr>
          <w:rFonts w:ascii="Arial" w:hAnsi="Arial" w:cs="Arial"/>
        </w:rPr>
        <w:t>eg</w:t>
      </w:r>
      <w:proofErr w:type="spellEnd"/>
      <w:r w:rsidRPr="003A446D">
        <w:rPr>
          <w:rFonts w:ascii="Arial" w:hAnsi="Arial" w:cs="Arial"/>
        </w:rPr>
        <w:t xml:space="preserve"> provide medicines and equipment and ensure they or another nominated adult </w:t>
      </w:r>
      <w:proofErr w:type="gramStart"/>
      <w:r w:rsidRPr="003A446D">
        <w:rPr>
          <w:rFonts w:ascii="Arial" w:hAnsi="Arial" w:cs="Arial"/>
        </w:rPr>
        <w:t>are contactable at all times</w:t>
      </w:r>
      <w:proofErr w:type="gramEnd"/>
      <w:r w:rsidRPr="003A446D">
        <w:rPr>
          <w:rFonts w:ascii="Arial" w:hAnsi="Arial" w:cs="Arial"/>
        </w:rPr>
        <w:t>.</w:t>
      </w:r>
    </w:p>
    <w:p w:rsidR="6194B564" w:rsidP="6194B564" w:rsidRDefault="6194B564" w14:paraId="082344F4" w14:textId="38078B64">
      <w:pPr>
        <w:rPr>
          <w:rFonts w:ascii="Arial" w:hAnsi="Arial" w:cs="Arial"/>
        </w:rPr>
      </w:pPr>
    </w:p>
    <w:p w:rsidRPr="000A1E9C" w:rsidR="00EA5608" w:rsidP="00CB0402" w:rsidRDefault="00EA5608" w14:paraId="0D74E1E7" w14:textId="77777777">
      <w:pPr>
        <w:spacing w:after="0"/>
        <w:rPr>
          <w:rFonts w:ascii="Arial" w:hAnsi="Arial" w:cs="Arial"/>
          <w:b/>
          <w:sz w:val="24"/>
          <w:szCs w:val="24"/>
        </w:rPr>
      </w:pPr>
      <w:r w:rsidRPr="000A1E9C">
        <w:rPr>
          <w:rFonts w:ascii="Arial" w:hAnsi="Arial" w:cs="Arial"/>
          <w:b/>
          <w:sz w:val="24"/>
          <w:szCs w:val="24"/>
        </w:rPr>
        <w:t>The medical conditions policy is regularly reviewed, evaluated and updated</w:t>
      </w:r>
      <w:r w:rsidRPr="000A1E9C" w:rsidR="007368B7">
        <w:rPr>
          <w:rFonts w:ascii="Arial" w:hAnsi="Arial" w:cs="Arial"/>
          <w:b/>
          <w:sz w:val="24"/>
          <w:szCs w:val="24"/>
        </w:rPr>
        <w:t xml:space="preserve"> annually</w:t>
      </w:r>
      <w:r w:rsidRPr="000A1E9C">
        <w:rPr>
          <w:rFonts w:ascii="Arial" w:hAnsi="Arial" w:cs="Arial"/>
          <w:b/>
          <w:sz w:val="24"/>
          <w:szCs w:val="24"/>
        </w:rPr>
        <w:t xml:space="preserve">. </w:t>
      </w:r>
    </w:p>
    <w:p w:rsidR="005242BD" w:rsidP="00A67B8E" w:rsidRDefault="005242BD" w14:paraId="45FB0818" w14:textId="77777777">
      <w:pPr>
        <w:spacing w:after="0"/>
        <w:rPr>
          <w:rFonts w:ascii="Arial" w:hAnsi="Arial" w:cs="Arial"/>
        </w:rPr>
      </w:pPr>
    </w:p>
    <w:p w:rsidR="007D2259" w:rsidP="007D2259" w:rsidRDefault="00515268" w14:paraId="26D3380D" w14:textId="77777777">
      <w:pPr>
        <w:pStyle w:val="Heading1"/>
        <w:spacing w:line="240" w:lineRule="auto"/>
        <w:rPr>
          <w:rFonts w:ascii="Arial" w:hAnsi="Arial" w:cs="Arial"/>
        </w:rPr>
      </w:pPr>
      <w:bookmarkStart w:name="_Toc393282487" w:id="3"/>
      <w:r w:rsidRPr="00A41777">
        <w:rPr>
          <w:rFonts w:ascii="Arial" w:hAnsi="Arial" w:cs="Arial"/>
        </w:rPr>
        <w:t>Procedures</w:t>
      </w:r>
      <w:bookmarkStart w:name="_Toc393282488" w:id="4"/>
      <w:bookmarkEnd w:id="3"/>
    </w:p>
    <w:p w:rsidRPr="003A446D" w:rsidR="00515268" w:rsidP="007D2259" w:rsidRDefault="00515268" w14:paraId="3640BDAC" w14:textId="77777777">
      <w:pPr>
        <w:pStyle w:val="Heading1"/>
        <w:spacing w:line="240" w:lineRule="auto"/>
        <w:rPr>
          <w:rFonts w:ascii="Arial" w:hAnsi="Arial" w:cs="Arial"/>
          <w:sz w:val="22"/>
          <w:szCs w:val="22"/>
        </w:rPr>
      </w:pPr>
      <w:r w:rsidRPr="003A446D">
        <w:rPr>
          <w:rFonts w:ascii="Arial" w:hAnsi="Arial" w:cs="Arial"/>
          <w:sz w:val="22"/>
          <w:szCs w:val="22"/>
        </w:rPr>
        <w:t>Notification</w:t>
      </w:r>
      <w:bookmarkEnd w:id="4"/>
    </w:p>
    <w:p w:rsidRPr="003A446D" w:rsidR="00515268" w:rsidP="00515268" w:rsidRDefault="00515268" w14:paraId="2B417F07" w14:textId="77777777">
      <w:pPr>
        <w:rPr>
          <w:rFonts w:ascii="Arial" w:hAnsi="Arial" w:cs="Arial"/>
        </w:rPr>
      </w:pPr>
      <w:r w:rsidRPr="003A446D">
        <w:rPr>
          <w:rFonts w:ascii="Arial" w:hAnsi="Arial" w:cs="Arial"/>
        </w:rPr>
        <w:t>Information about medical needs or SEN is requested on admission to the school. Parents and carers are asked to keep the school informed of any changes to their child’s condition or treatment. Whenever possible, meetings with the parents/carers and other professionals are held before the pupil attends school to ensure a smooth transition into the class. When pupils enter the school, parents/carers are offered the opportunity of attending a personal interview with the school nurse. At this meeting parents can seek advice on the health of their child.</w:t>
      </w:r>
    </w:p>
    <w:p w:rsidRPr="003A446D" w:rsidR="00515268" w:rsidP="00515268" w:rsidRDefault="00515268" w14:paraId="42086AE5" w14:textId="77777777">
      <w:pPr>
        <w:rPr>
          <w:rFonts w:ascii="Arial" w:hAnsi="Arial" w:cs="Arial"/>
        </w:rPr>
      </w:pPr>
      <w:r w:rsidRPr="003A446D">
        <w:rPr>
          <w:rFonts w:ascii="Arial" w:hAnsi="Arial" w:cs="Arial"/>
        </w:rPr>
        <w:t>Information supplied by parents/carers is transferred to the Medical Needs Register</w:t>
      </w:r>
      <w:r w:rsidRPr="003A446D">
        <w:rPr>
          <w:rFonts w:ascii="Arial" w:hAnsi="Arial" w:cs="Arial"/>
          <w:color w:val="FF0000"/>
        </w:rPr>
        <w:t xml:space="preserve"> </w:t>
      </w:r>
      <w:r w:rsidRPr="003A446D">
        <w:rPr>
          <w:rFonts w:ascii="Arial" w:hAnsi="Arial" w:cs="Arial"/>
        </w:rPr>
        <w:t xml:space="preserve">which lists the children class by class. A summary of the class Medical Needs Register is kept with class information in the classroom so that it can be referred to easily. Support staff have an overview of this information that is summarised, as they may be working with children from several different classes. Fuller details are given on a ‘need to know’ basis. Confidentiality is assured by all members of staff. </w:t>
      </w:r>
    </w:p>
    <w:p w:rsidRPr="003A446D" w:rsidR="00515268" w:rsidP="00515268" w:rsidRDefault="00515268" w14:paraId="755919CC" w14:textId="4FF3BC89">
      <w:pPr>
        <w:rPr>
          <w:rFonts w:ascii="Arial" w:hAnsi="Arial" w:cs="Arial"/>
        </w:rPr>
      </w:pPr>
      <w:r w:rsidRPr="003A446D">
        <w:rPr>
          <w:rFonts w:ascii="Arial" w:hAnsi="Arial" w:cs="Arial"/>
        </w:rPr>
        <w:t>Any medical concerns the school has about a pupil will be raised with the parents/carers and discussed with the school nurse. Most parents/carers will wish to deal with medical matters themselves through their GP. In some instances</w:t>
      </w:r>
      <w:r w:rsidRPr="5EBD2AF3" w:rsidR="2BCDA20F">
        <w:rPr>
          <w:rFonts w:ascii="Arial" w:hAnsi="Arial" w:cs="Arial"/>
        </w:rPr>
        <w:t>,</w:t>
      </w:r>
      <w:r w:rsidRPr="003A446D">
        <w:rPr>
          <w:rFonts w:ascii="Arial" w:hAnsi="Arial" w:cs="Arial"/>
        </w:rPr>
        <w:t xml:space="preserve"> the school, after consultation with the parent/carer, may write a letter to the GP (with a copy to the parents) suggesting a referral to a specialist consultant where a full paediatric assessment can be carried out.</w:t>
      </w:r>
    </w:p>
    <w:p w:rsidR="00515268" w:rsidP="00515268" w:rsidRDefault="00515268" w14:paraId="049F31CB" w14:textId="77777777">
      <w:pPr>
        <w:pStyle w:val="Heading2"/>
        <w:rPr>
          <w:rFonts w:ascii="Arial" w:hAnsi="Arial" w:cs="Arial"/>
        </w:rPr>
      </w:pPr>
      <w:bookmarkStart w:name="_Toc393282489" w:id="5"/>
    </w:p>
    <w:p w:rsidRPr="003A446D" w:rsidR="00515268" w:rsidP="00515268" w:rsidRDefault="00515268" w14:paraId="3CBEAA26" w14:textId="77777777">
      <w:pPr>
        <w:pStyle w:val="Heading2"/>
        <w:rPr>
          <w:rFonts w:ascii="Arial" w:hAnsi="Arial" w:cs="Arial"/>
          <w:sz w:val="24"/>
          <w:szCs w:val="24"/>
        </w:rPr>
      </w:pPr>
      <w:r w:rsidRPr="003A446D">
        <w:rPr>
          <w:rFonts w:ascii="Arial" w:hAnsi="Arial" w:cs="Arial"/>
          <w:sz w:val="24"/>
          <w:szCs w:val="24"/>
        </w:rPr>
        <w:t>Individual Healthcare Plans</w:t>
      </w:r>
      <w:bookmarkEnd w:id="5"/>
    </w:p>
    <w:p w:rsidRPr="003A446D" w:rsidR="00515268" w:rsidP="00515268" w:rsidRDefault="00515268" w14:paraId="18A5C438" w14:textId="77777777">
      <w:pPr>
        <w:autoSpaceDE w:val="0"/>
        <w:autoSpaceDN w:val="0"/>
        <w:adjustRightInd w:val="0"/>
        <w:spacing w:after="0"/>
        <w:rPr>
          <w:rFonts w:ascii="Arial" w:hAnsi="Arial" w:cs="Arial"/>
          <w:i/>
          <w:color w:val="FF0000"/>
        </w:rPr>
      </w:pPr>
      <w:r w:rsidRPr="003A446D">
        <w:rPr>
          <w:rFonts w:ascii="Arial" w:hAnsi="Arial" w:cs="Arial"/>
          <w:color w:val="000000"/>
        </w:rPr>
        <w:t>Not all children with medical needs will require an individual healthcare plan. The school, healthcare professional and parent should agree, based on evidence, when a healthcare plan would be inappropriate or disproportionate. If consensus cannot be reache</w:t>
      </w:r>
      <w:r w:rsidR="002A69F8">
        <w:rPr>
          <w:rFonts w:ascii="Arial" w:hAnsi="Arial" w:cs="Arial"/>
          <w:color w:val="000000"/>
        </w:rPr>
        <w:t>d, the H</w:t>
      </w:r>
      <w:r w:rsidRPr="003A446D">
        <w:rPr>
          <w:rFonts w:ascii="Arial" w:hAnsi="Arial" w:cs="Arial"/>
          <w:color w:val="000000"/>
        </w:rPr>
        <w:t xml:space="preserve">eadteacher will take a final view. </w:t>
      </w:r>
      <w:r w:rsidRPr="003A446D">
        <w:rPr>
          <w:rFonts w:ascii="Arial" w:hAnsi="Arial" w:cs="Arial"/>
          <w:i/>
          <w:color w:val="FF0000"/>
        </w:rPr>
        <w:t>A</w:t>
      </w:r>
      <w:r w:rsidRPr="003A446D" w:rsidR="006B7100">
        <w:rPr>
          <w:rFonts w:ascii="Arial" w:hAnsi="Arial" w:cs="Arial"/>
          <w:i/>
          <w:color w:val="FF0000"/>
        </w:rPr>
        <w:t>ppendix 2</w:t>
      </w:r>
      <w:r w:rsidRPr="003A446D">
        <w:rPr>
          <w:rFonts w:ascii="Arial" w:hAnsi="Arial" w:cs="Arial"/>
          <w:color w:val="FF0000"/>
        </w:rPr>
        <w:t xml:space="preserve"> - </w:t>
      </w:r>
      <w:r w:rsidRPr="003A446D">
        <w:rPr>
          <w:rFonts w:ascii="Arial" w:hAnsi="Arial" w:cs="Arial"/>
          <w:i/>
          <w:color w:val="FF0000"/>
        </w:rPr>
        <w:t>letter inviting parents to contribute to individual healthcare plan development</w:t>
      </w:r>
    </w:p>
    <w:p w:rsidRPr="003A446D" w:rsidR="00515268" w:rsidP="00515268" w:rsidRDefault="00515268" w14:paraId="29D6B04F" w14:textId="77777777">
      <w:pPr>
        <w:autoSpaceDE w:val="0"/>
        <w:autoSpaceDN w:val="0"/>
        <w:adjustRightInd w:val="0"/>
        <w:spacing w:after="0"/>
        <w:rPr>
          <w:rFonts w:cs="Arial"/>
          <w:color w:val="000000"/>
        </w:rPr>
      </w:pPr>
      <w:r w:rsidRPr="003A446D">
        <w:rPr>
          <w:rFonts w:cs="Arial"/>
          <w:i/>
          <w:color w:val="000000"/>
        </w:rPr>
        <w:t xml:space="preserve"> </w:t>
      </w:r>
    </w:p>
    <w:p w:rsidRPr="003A446D" w:rsidR="00515268" w:rsidP="00515268" w:rsidRDefault="00515268" w14:paraId="7124BF4A" w14:textId="77777777">
      <w:pPr>
        <w:autoSpaceDE w:val="0"/>
        <w:autoSpaceDN w:val="0"/>
        <w:adjustRightInd w:val="0"/>
        <w:spacing w:after="0"/>
        <w:rPr>
          <w:rFonts w:ascii="Arial" w:hAnsi="Arial" w:cs="Arial"/>
          <w:i/>
          <w:color w:val="000000"/>
        </w:rPr>
      </w:pPr>
      <w:r w:rsidRPr="003A446D">
        <w:rPr>
          <w:rFonts w:ascii="Arial" w:hAnsi="Arial" w:cs="Arial"/>
          <w:color w:val="000000"/>
        </w:rPr>
        <w:t xml:space="preserve">Individual healthcare plans will often be essential, such as in cases where conditions fluctuate or where there is a high risk that emergency intervention will be needed. Plans are also likely to be needed in cases where medical conditions are long-term and complex. Plans provide clarity about what needs to be done, when and by whom. </w:t>
      </w:r>
      <w:r w:rsidRPr="003A446D">
        <w:rPr>
          <w:rFonts w:ascii="Arial" w:hAnsi="Arial" w:cs="Arial"/>
          <w:i/>
          <w:color w:val="FF0000"/>
        </w:rPr>
        <w:t>A</w:t>
      </w:r>
      <w:r w:rsidRPr="003A446D" w:rsidR="006B7100">
        <w:rPr>
          <w:rFonts w:ascii="Arial" w:hAnsi="Arial" w:cs="Arial"/>
          <w:i/>
          <w:color w:val="FF0000"/>
        </w:rPr>
        <w:t>ppendix 3</w:t>
      </w:r>
      <w:r w:rsidRPr="003A446D">
        <w:rPr>
          <w:rFonts w:ascii="Arial" w:hAnsi="Arial" w:cs="Arial"/>
          <w:i/>
          <w:color w:val="FF0000"/>
        </w:rPr>
        <w:t xml:space="preserve">- a flow chart for identifying and agreeing the support a child needs, and developing an individual healthcare plan  </w:t>
      </w:r>
    </w:p>
    <w:p w:rsidRPr="000A1E9C" w:rsidR="00515268" w:rsidP="00515268" w:rsidRDefault="00515268" w14:paraId="53128261" w14:textId="77777777">
      <w:pPr>
        <w:autoSpaceDE w:val="0"/>
        <w:autoSpaceDN w:val="0"/>
        <w:adjustRightInd w:val="0"/>
        <w:spacing w:after="0"/>
        <w:rPr>
          <w:rFonts w:cs="Arial"/>
          <w:color w:val="000000"/>
          <w:sz w:val="24"/>
          <w:szCs w:val="24"/>
        </w:rPr>
      </w:pPr>
    </w:p>
    <w:p w:rsidRPr="00BF7377" w:rsidR="00515268" w:rsidP="00515268" w:rsidRDefault="00515268" w14:paraId="738CCAA3" w14:textId="77777777">
      <w:pPr>
        <w:rPr>
          <w:rFonts w:ascii="Arial" w:hAnsi="Arial" w:cs="Arial"/>
          <w:i/>
        </w:rPr>
      </w:pPr>
      <w:r w:rsidRPr="00BF7377">
        <w:rPr>
          <w:rFonts w:ascii="Arial" w:hAnsi="Arial" w:cs="Arial"/>
        </w:rPr>
        <w:t xml:space="preserve">Individual healthcare plans should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 very different support. </w:t>
      </w:r>
      <w:r w:rsidRPr="00BF7377">
        <w:rPr>
          <w:rFonts w:ascii="Arial" w:hAnsi="Arial" w:cs="Arial"/>
          <w:i/>
          <w:color w:val="FF0000"/>
        </w:rPr>
        <w:t>A</w:t>
      </w:r>
      <w:r w:rsidRPr="00BF7377" w:rsidR="006B7100">
        <w:rPr>
          <w:rFonts w:ascii="Arial" w:hAnsi="Arial" w:cs="Arial"/>
          <w:i/>
          <w:color w:val="FF0000"/>
        </w:rPr>
        <w:t>ppendix 4</w:t>
      </w:r>
      <w:r w:rsidRPr="00BF7377">
        <w:rPr>
          <w:rFonts w:ascii="Arial" w:hAnsi="Arial" w:cs="Arial"/>
          <w:i/>
          <w:color w:val="FF0000"/>
        </w:rPr>
        <w:t xml:space="preserve"> - individual healthcare plan template</w:t>
      </w:r>
    </w:p>
    <w:p w:rsidRPr="00BF7377" w:rsidR="00515268" w:rsidP="00515268" w:rsidRDefault="00515268" w14:paraId="171D16EB" w14:textId="77777777">
      <w:pPr>
        <w:rPr>
          <w:rFonts w:ascii="Arial" w:hAnsi="Arial" w:cs="Arial"/>
          <w:i/>
        </w:rPr>
      </w:pPr>
      <w:r w:rsidRPr="00BF7377">
        <w:rPr>
          <w:rFonts w:ascii="Arial" w:hAnsi="Arial" w:cs="Arial"/>
        </w:rPr>
        <w:t xml:space="preserve">Individual healthcare plans, and their review, may be initiated, in consultation with the parent, by a member of school staff or a healthcare professional involved in providing care to the child. Plans will be drawn up in partnership between the school, parents, and a relevant healthcare professional, e.g. school, specialist or children’s community nurse, who can best </w:t>
      </w:r>
      <w:proofErr w:type="spellStart"/>
      <w:r w:rsidR="002A69F8">
        <w:rPr>
          <w:rFonts w:ascii="Arial" w:hAnsi="Arial" w:cs="Arial"/>
        </w:rPr>
        <w:t>advise</w:t>
      </w:r>
      <w:proofErr w:type="spellEnd"/>
      <w:r w:rsidRPr="00BF7377">
        <w:rPr>
          <w:rFonts w:ascii="Arial" w:hAnsi="Arial" w:cs="Arial"/>
        </w:rPr>
        <w:t xml:space="preserve"> on the </w:t>
      </w:r>
      <w:proofErr w:type="gramStart"/>
      <w:r w:rsidRPr="00BF7377">
        <w:rPr>
          <w:rFonts w:ascii="Arial" w:hAnsi="Arial" w:cs="Arial"/>
        </w:rPr>
        <w:t>particular needs</w:t>
      </w:r>
      <w:proofErr w:type="gramEnd"/>
      <w:r w:rsidRPr="00BF7377">
        <w:rPr>
          <w:rFonts w:ascii="Arial" w:hAnsi="Arial" w:cs="Arial"/>
        </w:rPr>
        <w:t xml:space="preserve"> of the child. Pupils will also be involved whenever appropriate. </w:t>
      </w:r>
    </w:p>
    <w:p w:rsidRPr="00BF7377" w:rsidR="00515268" w:rsidP="00515268" w:rsidRDefault="00515268" w14:paraId="3DAAACE2" w14:textId="77777777">
      <w:pPr>
        <w:rPr>
          <w:rFonts w:ascii="Arial" w:hAnsi="Arial" w:cs="Arial"/>
        </w:rPr>
      </w:pPr>
      <w:r w:rsidRPr="00BF7377">
        <w:rPr>
          <w:rFonts w:ascii="Arial" w:hAnsi="Arial" w:cs="Arial"/>
        </w:rPr>
        <w:t>Partners should agree who will take the lead in writing the plan, but responsibility for ensuring that it is finalised and implemented rests with the school. P</w:t>
      </w:r>
      <w:r w:rsidRPr="00BF7377">
        <w:rPr>
          <w:rFonts w:ascii="Arial" w:hAnsi="Arial" w:cs="Arial"/>
          <w:bCs/>
        </w:rPr>
        <w:t>lans are reviewed at least annually or earlier if evidence is presented that the child’s needs have changed. Plans are developed with the child’s best interests in mind and ensure that the school assesses and manages risks to the child’s education, health and social well-being and minimises disruption.</w:t>
      </w:r>
    </w:p>
    <w:p w:rsidRPr="00BF7377" w:rsidR="00515268" w:rsidP="00515268" w:rsidRDefault="00515268" w14:paraId="3B397329" w14:textId="77777777">
      <w:pPr>
        <w:rPr>
          <w:rFonts w:ascii="Arial" w:hAnsi="Arial" w:cs="Arial"/>
        </w:rPr>
      </w:pPr>
      <w:r w:rsidRPr="00BF7377">
        <w:rPr>
          <w:rFonts w:ascii="Arial" w:hAnsi="Arial" w:cs="Arial"/>
        </w:rPr>
        <w:t xml:space="preserve">Where a child has SEN but does not have a statement or EHC plan, their special educational needs will be referred to in their individual healthcare plan. Where the child has a special educational need identified in a statement or EHC plan, the individual healthcare plan will be linked to or become part of that statement or EHC plan. </w:t>
      </w:r>
    </w:p>
    <w:p w:rsidRPr="00BF7377" w:rsidR="00515268" w:rsidP="00515268" w:rsidRDefault="00515268" w14:paraId="151A1133" w14:textId="77777777">
      <w:pPr>
        <w:rPr>
          <w:rFonts w:ascii="Arial" w:hAnsi="Arial" w:cs="Arial"/>
        </w:rPr>
      </w:pPr>
      <w:r w:rsidRPr="00BF7377">
        <w:rPr>
          <w:rFonts w:ascii="Arial" w:hAnsi="Arial" w:cs="Arial"/>
        </w:rPr>
        <w:t xml:space="preserve">Where a child is returning to school following a period of hospital education, the school will work with the appropriate hospital school or the Hospital and Outreach Education to ensure that the individual healthcare plan identifies the support the child will need to reintegrate effectively. </w:t>
      </w:r>
    </w:p>
    <w:p w:rsidRPr="00BF7377" w:rsidR="00515268" w:rsidP="00515268" w:rsidRDefault="00515268" w14:paraId="14AE4837" w14:textId="77777777">
      <w:pPr>
        <w:pStyle w:val="Heading2"/>
        <w:rPr>
          <w:rFonts w:ascii="Arial" w:hAnsi="Arial" w:cs="Arial"/>
          <w:sz w:val="22"/>
          <w:szCs w:val="22"/>
        </w:rPr>
      </w:pPr>
      <w:r w:rsidRPr="00BF7377">
        <w:rPr>
          <w:rFonts w:ascii="Arial" w:hAnsi="Arial" w:cs="Arial"/>
          <w:sz w:val="22"/>
          <w:szCs w:val="22"/>
        </w:rPr>
        <w:t>Pupils too ill to attend school</w:t>
      </w:r>
    </w:p>
    <w:p w:rsidRPr="00BF7377" w:rsidR="00515268" w:rsidP="00515268" w:rsidRDefault="00515268" w14:paraId="4BA4820D" w14:textId="77777777">
      <w:pPr>
        <w:rPr>
          <w:rFonts w:ascii="Arial" w:hAnsi="Arial" w:cs="Arial"/>
        </w:rPr>
      </w:pPr>
      <w:r w:rsidRPr="00BF7377">
        <w:rPr>
          <w:rFonts w:ascii="Arial" w:hAnsi="Arial" w:cs="Arial"/>
        </w:rPr>
        <w:t xml:space="preserve">When pupils are too ill to attend, the school will establish, where possible, the amount of time a pupil may be absent and identify ways in which the school can support the pupil in the short term (e.g. providing work to be done at home in the first instance). The school should make a referral to the Hospital and Outreach Education as soon as they become aware that a child is likely to be or has been absent for 15 school days. Where children have long-term health needs, the pattern of illness and absence from school can be unpredictable, so the most appropriate form of support for these children should be discussed and agreed between the school, the family, Hospital and Outreach Education and the relevant medical professionals. </w:t>
      </w:r>
    </w:p>
    <w:p w:rsidR="00515268" w:rsidP="00515268" w:rsidRDefault="00515268" w14:paraId="374928AF" w14:textId="77777777">
      <w:pPr>
        <w:pStyle w:val="Heading1"/>
        <w:rPr>
          <w:rFonts w:ascii="Arial" w:hAnsi="Arial" w:cs="Arial"/>
        </w:rPr>
      </w:pPr>
      <w:bookmarkStart w:name="_Toc393282492" w:id="6"/>
      <w:r w:rsidRPr="00A41777">
        <w:rPr>
          <w:rFonts w:ascii="Arial" w:hAnsi="Arial" w:cs="Arial"/>
        </w:rPr>
        <w:t>Medicines in school</w:t>
      </w:r>
      <w:bookmarkEnd w:id="6"/>
    </w:p>
    <w:p w:rsidRPr="00255C37" w:rsidR="00255C37" w:rsidP="00255C37" w:rsidRDefault="00255C37" w14:paraId="62486C05" w14:textId="77777777">
      <w:pPr>
        <w:rPr>
          <w:lang w:eastAsia="en-GB"/>
        </w:rPr>
      </w:pPr>
    </w:p>
    <w:p w:rsidRPr="00255C37" w:rsidR="00255C37" w:rsidP="1DFA647A" w:rsidRDefault="00255C37" w14:paraId="5613F6B0" w14:textId="77777777">
      <w:pPr>
        <w:shd w:val="clear" w:color="auto" w:fill="FFFFFF" w:themeFill="background1"/>
        <w:spacing w:after="100" w:afterAutospacing="1" w:line="240" w:lineRule="auto"/>
        <w:rPr>
          <w:rFonts w:ascii="Arial" w:hAnsi="Arial" w:eastAsia="Times New Roman" w:cs="Arial"/>
          <w:color w:val="231F20"/>
          <w:sz w:val="24"/>
          <w:szCs w:val="24"/>
          <w:lang w:eastAsia="en-GB"/>
        </w:rPr>
      </w:pPr>
      <w:r>
        <w:rPr>
          <w:rFonts w:ascii="Arial" w:hAnsi="Arial" w:eastAsia="Times New Roman" w:cs="Arial"/>
          <w:color w:val="231F20"/>
          <w:sz w:val="24"/>
          <w:szCs w:val="24"/>
          <w:lang w:eastAsia="en-GB"/>
        </w:rPr>
        <w:t>Since March 2020 schools have been permitted to administer over the counter medicines (OTC)</w:t>
      </w:r>
      <w:r w:rsidR="00E87209">
        <w:rPr>
          <w:rFonts w:ascii="Arial" w:hAnsi="Arial" w:eastAsia="Times New Roman" w:cs="Arial"/>
          <w:color w:val="231F20"/>
          <w:sz w:val="24"/>
          <w:szCs w:val="24"/>
          <w:lang w:eastAsia="en-GB"/>
        </w:rPr>
        <w:t xml:space="preserve"> from a pharmacy or supermarket</w:t>
      </w:r>
      <w:r>
        <w:rPr>
          <w:rFonts w:ascii="Arial" w:hAnsi="Arial" w:eastAsia="Times New Roman" w:cs="Arial"/>
          <w:color w:val="231F20"/>
          <w:sz w:val="24"/>
          <w:szCs w:val="24"/>
          <w:lang w:eastAsia="en-GB"/>
        </w:rPr>
        <w:t>, e</w:t>
      </w:r>
      <w:r w:rsidRPr="00255C37">
        <w:rPr>
          <w:rFonts w:ascii="Arial" w:hAnsi="Arial" w:eastAsia="Times New Roman" w:cs="Arial"/>
          <w:color w:val="231F20"/>
          <w:sz w:val="24"/>
          <w:szCs w:val="24"/>
          <w:lang w:eastAsia="en-GB"/>
        </w:rPr>
        <w:t>xamples might include paracetamol</w:t>
      </w:r>
      <w:r>
        <w:rPr>
          <w:rFonts w:ascii="Arial" w:hAnsi="Arial" w:eastAsia="Times New Roman" w:cs="Arial"/>
          <w:color w:val="231F20"/>
          <w:sz w:val="24"/>
          <w:szCs w:val="24"/>
          <w:lang w:eastAsia="en-GB"/>
        </w:rPr>
        <w:t>, Calpol etc</w:t>
      </w:r>
      <w:r w:rsidRPr="00255C37">
        <w:rPr>
          <w:rFonts w:ascii="Arial" w:hAnsi="Arial" w:eastAsia="Times New Roman" w:cs="Arial"/>
          <w:color w:val="231F20"/>
          <w:sz w:val="24"/>
          <w:szCs w:val="24"/>
          <w:lang w:eastAsia="en-GB"/>
        </w:rPr>
        <w:t>.</w:t>
      </w:r>
      <w:r>
        <w:rPr>
          <w:rFonts w:ascii="Arial" w:hAnsi="Arial" w:eastAsia="Times New Roman" w:cs="Arial"/>
          <w:color w:val="231F20"/>
          <w:sz w:val="24"/>
          <w:szCs w:val="24"/>
          <w:lang w:eastAsia="en-GB"/>
        </w:rPr>
        <w:t xml:space="preserve"> Parents must ensure that:</w:t>
      </w:r>
    </w:p>
    <w:p w:rsidR="1DFA647A" w:rsidP="1DFA647A" w:rsidRDefault="1DFA647A" w14:paraId="32F7B2DB" w14:textId="28F1DB16">
      <w:pPr>
        <w:shd w:val="clear" w:color="auto" w:fill="FFFFFF" w:themeFill="background1"/>
        <w:spacing w:afterAutospacing="1" w:line="240" w:lineRule="auto"/>
        <w:rPr>
          <w:rFonts w:ascii="Arial" w:hAnsi="Arial" w:eastAsia="Times New Roman" w:cs="Arial"/>
          <w:color w:val="231F20"/>
          <w:sz w:val="24"/>
          <w:szCs w:val="24"/>
          <w:lang w:eastAsia="en-GB"/>
        </w:rPr>
      </w:pPr>
    </w:p>
    <w:p w:rsidRPr="00255C37" w:rsidR="00255C37" w:rsidP="00255C37" w:rsidRDefault="00255C37" w14:paraId="2228110A" w14:textId="77777777">
      <w:pPr>
        <w:numPr>
          <w:ilvl w:val="0"/>
          <w:numId w:val="12"/>
        </w:numPr>
        <w:shd w:val="clear" w:color="auto" w:fill="FFFFFF"/>
        <w:spacing w:before="100" w:beforeAutospacing="1" w:after="75" w:line="240" w:lineRule="auto"/>
        <w:ind w:left="0"/>
        <w:rPr>
          <w:rFonts w:ascii="Arial" w:hAnsi="Arial" w:eastAsia="Times New Roman" w:cs="Arial"/>
          <w:color w:val="231F20"/>
          <w:sz w:val="24"/>
          <w:szCs w:val="24"/>
          <w:lang w:eastAsia="en-GB"/>
        </w:rPr>
      </w:pPr>
      <w:r w:rsidRPr="00255C37">
        <w:rPr>
          <w:rFonts w:ascii="Arial" w:hAnsi="Arial" w:eastAsia="Times New Roman" w:cs="Arial"/>
          <w:color w:val="231F20"/>
          <w:sz w:val="24"/>
          <w:szCs w:val="24"/>
          <w:lang w:eastAsia="en-GB"/>
        </w:rPr>
        <w:t>The medication container should have the child’s name on it. For an OTC medicine this can be hand-written.</w:t>
      </w:r>
    </w:p>
    <w:p w:rsidRPr="00255C37" w:rsidR="00255C37" w:rsidP="00255C37" w:rsidRDefault="00255C37" w14:paraId="7C439FB0" w14:textId="77777777">
      <w:pPr>
        <w:numPr>
          <w:ilvl w:val="0"/>
          <w:numId w:val="12"/>
        </w:numPr>
        <w:shd w:val="clear" w:color="auto" w:fill="FFFFFF"/>
        <w:spacing w:before="100" w:beforeAutospacing="1" w:after="75" w:line="240" w:lineRule="auto"/>
        <w:ind w:left="0"/>
        <w:rPr>
          <w:rFonts w:ascii="Arial" w:hAnsi="Arial" w:eastAsia="Times New Roman" w:cs="Arial"/>
          <w:color w:val="231F20"/>
          <w:sz w:val="24"/>
          <w:szCs w:val="24"/>
          <w:lang w:eastAsia="en-GB"/>
        </w:rPr>
      </w:pPr>
      <w:r w:rsidRPr="00255C37">
        <w:rPr>
          <w:rFonts w:ascii="Arial" w:hAnsi="Arial" w:eastAsia="Times New Roman" w:cs="Arial"/>
          <w:color w:val="231F20"/>
          <w:sz w:val="24"/>
          <w:szCs w:val="24"/>
          <w:lang w:eastAsia="en-GB"/>
        </w:rPr>
        <w:t>The medication is in date.</w:t>
      </w:r>
    </w:p>
    <w:p w:rsidRPr="00255C37" w:rsidR="00255C37" w:rsidP="00255C37" w:rsidRDefault="00255C37" w14:paraId="2433D493" w14:textId="77777777">
      <w:pPr>
        <w:numPr>
          <w:ilvl w:val="0"/>
          <w:numId w:val="12"/>
        </w:numPr>
        <w:shd w:val="clear" w:color="auto" w:fill="FFFFFF"/>
        <w:spacing w:before="100" w:beforeAutospacing="1" w:after="75" w:line="240" w:lineRule="auto"/>
        <w:ind w:left="0"/>
        <w:rPr>
          <w:rFonts w:ascii="Arial" w:hAnsi="Arial" w:eastAsia="Times New Roman" w:cs="Arial"/>
          <w:color w:val="231F20"/>
          <w:sz w:val="24"/>
          <w:szCs w:val="24"/>
          <w:lang w:eastAsia="en-GB"/>
        </w:rPr>
      </w:pPr>
      <w:r w:rsidRPr="00255C37">
        <w:rPr>
          <w:rFonts w:ascii="Arial" w:hAnsi="Arial" w:eastAsia="Times New Roman" w:cs="Arial"/>
          <w:color w:val="231F20"/>
          <w:sz w:val="24"/>
          <w:szCs w:val="24"/>
          <w:lang w:eastAsia="en-GB"/>
        </w:rPr>
        <w:t>A consent form should also be completed that clearly details the dose and time of administration.</w:t>
      </w:r>
    </w:p>
    <w:p w:rsidR="00255C37" w:rsidP="00255C37" w:rsidRDefault="00255C37" w14:paraId="0B09B4C5" w14:textId="77777777">
      <w:pPr>
        <w:numPr>
          <w:ilvl w:val="0"/>
          <w:numId w:val="12"/>
        </w:numPr>
        <w:shd w:val="clear" w:color="auto" w:fill="FFFFFF"/>
        <w:spacing w:before="100" w:beforeAutospacing="1" w:after="0" w:line="240" w:lineRule="auto"/>
        <w:ind w:left="0"/>
        <w:rPr>
          <w:rFonts w:ascii="Arial" w:hAnsi="Arial" w:eastAsia="Times New Roman" w:cs="Arial"/>
          <w:color w:val="231F20"/>
          <w:sz w:val="24"/>
          <w:szCs w:val="24"/>
          <w:lang w:eastAsia="en-GB"/>
        </w:rPr>
      </w:pPr>
      <w:r w:rsidRPr="00255C37">
        <w:rPr>
          <w:rFonts w:ascii="Arial" w:hAnsi="Arial" w:eastAsia="Times New Roman" w:cs="Arial"/>
          <w:color w:val="231F20"/>
          <w:sz w:val="24"/>
          <w:szCs w:val="24"/>
          <w:lang w:eastAsia="en-GB"/>
        </w:rPr>
        <w:t>The parent/carer should confirm that medicine has been previously administered without adverse effect.</w:t>
      </w:r>
    </w:p>
    <w:p w:rsidR="46FFD7EB" w:rsidP="06C1C0F5" w:rsidRDefault="46FFD7EB" w14:paraId="0FF1A703" w14:textId="65B0ADD0">
      <w:pPr>
        <w:numPr>
          <w:ilvl w:val="0"/>
          <w:numId w:val="12"/>
        </w:numPr>
        <w:shd w:val="clear" w:color="auto" w:fill="FFFFFF" w:themeFill="background1"/>
        <w:spacing w:beforeAutospacing="1" w:after="0" w:line="240" w:lineRule="auto"/>
        <w:ind w:left="0"/>
        <w:rPr>
          <w:rFonts w:ascii="Arial" w:hAnsi="Arial" w:eastAsia="Times New Roman" w:cs="Arial"/>
          <w:color w:val="231F20"/>
          <w:sz w:val="24"/>
          <w:szCs w:val="24"/>
          <w:lang w:eastAsia="en-GB"/>
        </w:rPr>
      </w:pPr>
      <w:r w:rsidRPr="06C1C0F5">
        <w:rPr>
          <w:rFonts w:ascii="Arial" w:hAnsi="Arial" w:eastAsia="Times New Roman" w:cs="Arial"/>
          <w:color w:val="231F20"/>
          <w:sz w:val="24"/>
          <w:szCs w:val="24"/>
          <w:lang w:eastAsia="en-GB"/>
        </w:rPr>
        <w:t>The use of OTC medicines should normally be limited to 24-48 hours (except for seasonal conditions such as hay fever). If symptoms persist then it may be appropriate for the parents/carer to seek medical advice.</w:t>
      </w:r>
    </w:p>
    <w:p w:rsidR="654B9C5B" w:rsidP="0C48D9C4" w:rsidRDefault="654B9C5B" w14:paraId="2E9C3FF6" w14:textId="42BD0414">
      <w:pPr>
        <w:shd w:val="clear" w:color="auto" w:fill="FFFFFF" w:themeFill="background1"/>
        <w:spacing w:beforeAutospacing="1" w:after="0" w:line="240" w:lineRule="auto"/>
        <w:rPr>
          <w:rFonts w:ascii="Arial" w:hAnsi="Arial" w:eastAsia="Times New Roman" w:cs="Arial"/>
          <w:color w:val="231F20"/>
          <w:sz w:val="24"/>
          <w:szCs w:val="24"/>
          <w:lang w:eastAsia="en-GB"/>
        </w:rPr>
      </w:pPr>
    </w:p>
    <w:p w:rsidRPr="00BF7377" w:rsidR="00515268" w:rsidP="00515268" w:rsidRDefault="00515268" w14:paraId="68A16DD9" w14:textId="77777777">
      <w:pPr>
        <w:pStyle w:val="Heading2"/>
        <w:rPr>
          <w:rFonts w:ascii="Arial" w:hAnsi="Arial" w:cs="Arial"/>
          <w:sz w:val="22"/>
          <w:szCs w:val="22"/>
        </w:rPr>
      </w:pPr>
      <w:bookmarkStart w:name="_Toc393282493" w:id="7"/>
      <w:r w:rsidRPr="00BF7377">
        <w:rPr>
          <w:rFonts w:ascii="Arial" w:hAnsi="Arial" w:cs="Arial"/>
          <w:sz w:val="22"/>
          <w:szCs w:val="22"/>
        </w:rPr>
        <w:t>Self-management by pupils</w:t>
      </w:r>
      <w:bookmarkEnd w:id="7"/>
    </w:p>
    <w:p w:rsidRPr="00BF7377" w:rsidR="00515268" w:rsidP="00515268" w:rsidRDefault="00515268" w14:paraId="7FC34E01" w14:textId="77777777">
      <w:pPr>
        <w:autoSpaceDE w:val="0"/>
        <w:autoSpaceDN w:val="0"/>
        <w:adjustRightInd w:val="0"/>
        <w:spacing w:after="0"/>
        <w:rPr>
          <w:rFonts w:ascii="Arial" w:hAnsi="Arial" w:cs="Arial"/>
        </w:rPr>
      </w:pPr>
      <w:r w:rsidRPr="00BF7377">
        <w:rPr>
          <w:rFonts w:ascii="Arial" w:hAnsi="Arial" w:cs="Arial"/>
          <w:color w:val="000000"/>
        </w:rPr>
        <w:t>Medicines and relevant devices are kept in the medical room. Children who can take their medicines themselves or manage procedures may require an appropriate level of supervision. If it is not appropriate for a child to self-</w:t>
      </w:r>
      <w:r w:rsidRPr="00BF7377">
        <w:rPr>
          <w:rFonts w:ascii="Arial" w:hAnsi="Arial" w:cs="Arial"/>
        </w:rPr>
        <w:t xml:space="preserve">manage, then relevant staff will help to administer medicines and manage procedures for them. If a child refuses to take medicine or carry out a necessary procedure, staff will not force them to do so, but follow the procedure agreed in the individual healthcare plan. Parents will then be informed so that alternative options can be considered. </w:t>
      </w:r>
    </w:p>
    <w:p w:rsidRPr="000A1E9C" w:rsidR="00515268" w:rsidP="00515268" w:rsidRDefault="00515268" w14:paraId="4B99056E" w14:textId="77777777">
      <w:pPr>
        <w:spacing w:after="120"/>
        <w:rPr>
          <w:rFonts w:ascii="Arial" w:hAnsi="Arial" w:cs="Arial"/>
          <w:sz w:val="24"/>
          <w:szCs w:val="24"/>
        </w:rPr>
      </w:pPr>
    </w:p>
    <w:p w:rsidRPr="00762C11" w:rsidR="00515268" w:rsidP="00515268" w:rsidRDefault="00515268" w14:paraId="5731746D" w14:textId="77777777">
      <w:pPr>
        <w:pStyle w:val="Heading2"/>
        <w:rPr>
          <w:rFonts w:ascii="Arial" w:hAnsi="Arial" w:cs="Arial"/>
        </w:rPr>
      </w:pPr>
      <w:bookmarkStart w:name="_Toc393282494" w:id="8"/>
      <w:r w:rsidRPr="00762C11">
        <w:rPr>
          <w:rFonts w:ascii="Arial" w:hAnsi="Arial" w:cs="Arial"/>
        </w:rPr>
        <w:t>Managing medicines on school premises</w:t>
      </w:r>
      <w:bookmarkEnd w:id="8"/>
      <w:r w:rsidRPr="00762C11">
        <w:rPr>
          <w:rFonts w:ascii="Arial" w:hAnsi="Arial" w:cs="Arial"/>
        </w:rPr>
        <w:t xml:space="preserve"> </w:t>
      </w:r>
    </w:p>
    <w:p w:rsidRPr="001B7F61" w:rsidR="00515268" w:rsidP="00515268" w:rsidRDefault="00515268" w14:paraId="3163E97D" w14:textId="77777777">
      <w:pPr>
        <w:spacing w:after="120"/>
        <w:rPr>
          <w:rFonts w:ascii="Arial" w:hAnsi="Arial" w:cs="Arial"/>
        </w:rPr>
      </w:pPr>
      <w:r w:rsidRPr="001B7F61">
        <w:rPr>
          <w:rFonts w:ascii="Arial" w:hAnsi="Arial" w:cs="Arial"/>
        </w:rPr>
        <w:t xml:space="preserve">Where clinically possible, medicines should be prescribed in dose frequencies which enable them to be taken outside school hours. Medicines will only be administered at school when it would be detrimental to a child’s health or school attendance not to do so. </w:t>
      </w:r>
    </w:p>
    <w:p w:rsidRPr="001B7F61" w:rsidR="00515268" w:rsidP="00515268" w:rsidRDefault="00515268" w14:paraId="37172F5A" w14:textId="77777777">
      <w:pPr>
        <w:spacing w:after="120"/>
        <w:rPr>
          <w:rFonts w:ascii="Arial" w:hAnsi="Arial" w:cs="Arial"/>
          <w:i/>
        </w:rPr>
      </w:pPr>
      <w:r w:rsidRPr="001B7F61">
        <w:rPr>
          <w:rFonts w:ascii="Arial" w:hAnsi="Arial" w:cs="Arial"/>
        </w:rPr>
        <w:t xml:space="preserve">No child under 16 will be given prescription or non-prescription medicines without their parent’s written consent - except in exceptional circumstances where the medicine has been prescribed to the child without the knowledge of the parents. In such cases, every effort will be made to encourage the child or young person to involve their parents while respecting their right to confidentiality. </w:t>
      </w:r>
      <w:r w:rsidRPr="001B7F61">
        <w:rPr>
          <w:rFonts w:ascii="Arial" w:hAnsi="Arial" w:cs="Arial"/>
          <w:i/>
          <w:color w:val="FF0000"/>
        </w:rPr>
        <w:t>A</w:t>
      </w:r>
      <w:r w:rsidRPr="001B7F61" w:rsidR="00F60A88">
        <w:rPr>
          <w:rFonts w:ascii="Arial" w:hAnsi="Arial" w:cs="Arial"/>
          <w:i/>
          <w:color w:val="FF0000"/>
        </w:rPr>
        <w:t>ppendix 5</w:t>
      </w:r>
      <w:r w:rsidRPr="001B7F61">
        <w:rPr>
          <w:rFonts w:ascii="Arial" w:hAnsi="Arial" w:cs="Arial"/>
          <w:i/>
          <w:color w:val="FF0000"/>
        </w:rPr>
        <w:t xml:space="preserve"> - obtaining parental agreement for the school to administer medicine.</w:t>
      </w:r>
    </w:p>
    <w:p w:rsidRPr="001B7F61" w:rsidR="00515268" w:rsidP="00515268" w:rsidRDefault="001B7F61" w14:paraId="1CC952E8" w14:textId="513B5002">
      <w:pPr>
        <w:spacing w:after="120"/>
        <w:rPr>
          <w:rFonts w:ascii="Arial" w:hAnsi="Arial" w:cs="Arial"/>
          <w:color w:val="000000" w:themeColor="text1"/>
        </w:rPr>
      </w:pPr>
      <w:r w:rsidRPr="001B7F61">
        <w:rPr>
          <w:rFonts w:ascii="Arial" w:hAnsi="Arial" w:cs="Arial"/>
          <w:color w:val="000000" w:themeColor="text1"/>
        </w:rPr>
        <w:t xml:space="preserve">The school </w:t>
      </w:r>
      <w:r w:rsidRPr="001B7F61" w:rsidR="00515268">
        <w:rPr>
          <w:rFonts w:ascii="Arial" w:hAnsi="Arial" w:cs="Arial"/>
          <w:color w:val="000000" w:themeColor="text1"/>
        </w:rPr>
        <w:t>accepts prescribed</w:t>
      </w:r>
      <w:r w:rsidR="00E0359A">
        <w:rPr>
          <w:rFonts w:ascii="Arial" w:hAnsi="Arial" w:cs="Arial"/>
          <w:color w:val="000000" w:themeColor="text1"/>
        </w:rPr>
        <w:t xml:space="preserve">, </w:t>
      </w:r>
      <w:r w:rsidRPr="001B7F61">
        <w:rPr>
          <w:rFonts w:ascii="Arial" w:hAnsi="Arial" w:cs="Arial"/>
          <w:color w:val="000000" w:themeColor="text1"/>
        </w:rPr>
        <w:t xml:space="preserve">non-prescribed </w:t>
      </w:r>
      <w:r w:rsidRPr="001B7F61" w:rsidR="00515268">
        <w:rPr>
          <w:rFonts w:ascii="Arial" w:hAnsi="Arial" w:cs="Arial"/>
          <w:color w:val="000000" w:themeColor="text1"/>
        </w:rPr>
        <w:t>medicines</w:t>
      </w:r>
      <w:r w:rsidR="00E0359A">
        <w:rPr>
          <w:rFonts w:ascii="Arial" w:hAnsi="Arial" w:cs="Arial"/>
          <w:color w:val="000000" w:themeColor="text1"/>
        </w:rPr>
        <w:t xml:space="preserve"> and OTC medicines</w:t>
      </w:r>
      <w:r w:rsidRPr="001B7F61" w:rsidR="00515268">
        <w:rPr>
          <w:rFonts w:ascii="Arial" w:hAnsi="Arial" w:cs="Arial"/>
          <w:color w:val="000000" w:themeColor="text1"/>
        </w:rPr>
        <w:t xml:space="preserve"> that are in-date, labelled, provided in the original container and include instructions for administration, dosage and storage. The exception to this is insulin which must still be in date but will generally be available inside an insulin pen or a pump, rather than in its original container. </w:t>
      </w:r>
    </w:p>
    <w:p w:rsidRPr="001B7F61" w:rsidR="001B7F61" w:rsidP="00515268" w:rsidRDefault="001B7F61" w14:paraId="107B8337" w14:textId="77777777">
      <w:pPr>
        <w:spacing w:after="120"/>
        <w:rPr>
          <w:rFonts w:ascii="Arial" w:hAnsi="Arial" w:cs="Arial"/>
          <w:color w:val="000000" w:themeColor="text1"/>
        </w:rPr>
      </w:pPr>
      <w:r w:rsidRPr="001B7F61">
        <w:rPr>
          <w:rFonts w:ascii="Arial" w:hAnsi="Arial" w:cs="Arial"/>
        </w:rPr>
        <w:t>Office staff will check that the medicine has been administered without adverse effect in the past and that parents have certified this is the case – a note to this effect should be recorded in the written parental agreement for the school/setting to administer medicine.</w:t>
      </w:r>
    </w:p>
    <w:p w:rsidRPr="001B7F61" w:rsidR="00515268" w:rsidP="00515268" w:rsidRDefault="00515268" w14:paraId="1F8AD664" w14:textId="1A12B23D">
      <w:pPr>
        <w:spacing w:after="120"/>
        <w:rPr>
          <w:rFonts w:ascii="Arial" w:hAnsi="Arial" w:cs="Arial"/>
        </w:rPr>
      </w:pPr>
      <w:r w:rsidRPr="001B7F61">
        <w:rPr>
          <w:rFonts w:ascii="Arial" w:hAnsi="Arial" w:cs="Arial"/>
        </w:rPr>
        <w:t>All medicines are stored safely</w:t>
      </w:r>
      <w:r w:rsidRPr="001B7F61" w:rsidR="00762C11">
        <w:rPr>
          <w:rFonts w:ascii="Arial" w:hAnsi="Arial" w:cs="Arial"/>
        </w:rPr>
        <w:t xml:space="preserve"> in the </w:t>
      </w:r>
      <w:r w:rsidRPr="001B7F61" w:rsidR="000B670F">
        <w:rPr>
          <w:rFonts w:ascii="Arial" w:hAnsi="Arial" w:cs="Arial"/>
        </w:rPr>
        <w:t>M</w:t>
      </w:r>
      <w:r w:rsidRPr="001B7F61" w:rsidR="00762C11">
        <w:rPr>
          <w:rFonts w:ascii="Arial" w:hAnsi="Arial" w:cs="Arial"/>
        </w:rPr>
        <w:t xml:space="preserve">edical </w:t>
      </w:r>
      <w:r w:rsidRPr="001B7F61" w:rsidR="000B670F">
        <w:rPr>
          <w:rFonts w:ascii="Arial" w:hAnsi="Arial" w:cs="Arial"/>
        </w:rPr>
        <w:t>R</w:t>
      </w:r>
      <w:r w:rsidRPr="001B7F61" w:rsidR="00762C11">
        <w:rPr>
          <w:rFonts w:ascii="Arial" w:hAnsi="Arial" w:cs="Arial"/>
        </w:rPr>
        <w:t>oom</w:t>
      </w:r>
      <w:r w:rsidRPr="001B7F61" w:rsidR="000B670F">
        <w:rPr>
          <w:rFonts w:ascii="Arial" w:hAnsi="Arial" w:cs="Arial"/>
        </w:rPr>
        <w:t xml:space="preserve"> in the school office</w:t>
      </w:r>
      <w:r w:rsidRPr="001B7F61">
        <w:rPr>
          <w:rFonts w:ascii="Arial" w:hAnsi="Arial" w:cs="Arial"/>
        </w:rPr>
        <w:t xml:space="preserve">. Children are informed of where their medicines are </w:t>
      </w:r>
      <w:r w:rsidRPr="7DD1AA09" w:rsidR="12F16EDA">
        <w:rPr>
          <w:rFonts w:ascii="Arial" w:hAnsi="Arial" w:cs="Arial"/>
        </w:rPr>
        <w:t>kept</w:t>
      </w:r>
      <w:r w:rsidRPr="10383BE7">
        <w:rPr>
          <w:rFonts w:ascii="Arial" w:hAnsi="Arial" w:cs="Arial"/>
        </w:rPr>
        <w:t xml:space="preserve"> </w:t>
      </w:r>
      <w:r w:rsidRPr="001B7F61">
        <w:rPr>
          <w:rFonts w:ascii="Arial" w:hAnsi="Arial" w:cs="Arial"/>
        </w:rPr>
        <w:t xml:space="preserve">and </w:t>
      </w:r>
      <w:r w:rsidRPr="7E9BCD97" w:rsidR="28B02EE9">
        <w:rPr>
          <w:rFonts w:ascii="Arial" w:hAnsi="Arial" w:cs="Arial"/>
        </w:rPr>
        <w:t xml:space="preserve">when </w:t>
      </w:r>
      <w:r w:rsidRPr="001B7F61">
        <w:rPr>
          <w:rFonts w:ascii="Arial" w:hAnsi="Arial" w:cs="Arial"/>
        </w:rPr>
        <w:t>to access them</w:t>
      </w:r>
      <w:r w:rsidRPr="71D2AAD0">
        <w:rPr>
          <w:rFonts w:ascii="Arial" w:hAnsi="Arial" w:cs="Arial"/>
        </w:rPr>
        <w:t>.</w:t>
      </w:r>
      <w:r w:rsidRPr="001B7F61">
        <w:rPr>
          <w:rFonts w:ascii="Arial" w:hAnsi="Arial" w:cs="Arial"/>
        </w:rPr>
        <w:t xml:space="preserve"> Where relevant, they know who holds the key to the storage facility. Medicines and devices such as asthma inhalers, blood glucose testing meters and adrenaline pens are always readily available to children </w:t>
      </w:r>
      <w:r w:rsidRPr="07452CEF" w:rsidR="07D2629D">
        <w:rPr>
          <w:rFonts w:ascii="Arial" w:hAnsi="Arial" w:cs="Arial"/>
        </w:rPr>
        <w:t xml:space="preserve">in </w:t>
      </w:r>
      <w:r w:rsidRPr="0E5FD120" w:rsidR="07D2629D">
        <w:rPr>
          <w:rFonts w:ascii="Arial" w:hAnsi="Arial" w:cs="Arial"/>
        </w:rPr>
        <w:t>their classrooms</w:t>
      </w:r>
      <w:r w:rsidRPr="35C29DD3">
        <w:rPr>
          <w:rFonts w:ascii="Arial" w:hAnsi="Arial" w:cs="Arial"/>
        </w:rPr>
        <w:t xml:space="preserve"> </w:t>
      </w:r>
      <w:r w:rsidRPr="001B7F61">
        <w:rPr>
          <w:rFonts w:ascii="Arial" w:hAnsi="Arial" w:cs="Arial"/>
        </w:rPr>
        <w:t xml:space="preserve">and not locked away. </w:t>
      </w:r>
    </w:p>
    <w:p w:rsidRPr="000A1E9C" w:rsidR="00515268" w:rsidP="00515268" w:rsidRDefault="00515268" w14:paraId="0E30E987" w14:textId="77777777">
      <w:pPr>
        <w:spacing w:after="120"/>
        <w:rPr>
          <w:rFonts w:ascii="Arial" w:hAnsi="Arial" w:cs="Arial"/>
          <w:sz w:val="24"/>
          <w:szCs w:val="24"/>
        </w:rPr>
      </w:pPr>
      <w:r w:rsidRPr="000A1E9C">
        <w:rPr>
          <w:rFonts w:ascii="Arial" w:hAnsi="Arial" w:cs="Arial"/>
          <w:sz w:val="24"/>
          <w:szCs w:val="24"/>
        </w:rPr>
        <w:t xml:space="preserve">A child under 16 will never be given medicine containing aspirin unless prescribed by a doctor. Medication, e.g. for pain relief, will never be administered without first checking maximum dosages and when the previous dose was taken. Parents will be informed. </w:t>
      </w:r>
    </w:p>
    <w:p w:rsidRPr="001B7F61" w:rsidR="00515268" w:rsidP="00515268" w:rsidRDefault="00515268" w14:paraId="6EAEC7BC" w14:textId="658B8E0E">
      <w:pPr>
        <w:spacing w:after="120"/>
        <w:rPr>
          <w:rFonts w:ascii="Arial" w:hAnsi="Arial" w:cs="Arial"/>
          <w:color w:val="FF0000"/>
        </w:rPr>
      </w:pPr>
      <w:r w:rsidRPr="001B7F61">
        <w:rPr>
          <w:rFonts w:ascii="Arial" w:hAnsi="Arial" w:cs="Arial"/>
        </w:rPr>
        <w:t xml:space="preserve">A child who has been prescribed a controlled drug may legally have it in their possession if they are competent to do so but passing it to another child for use is an offence. Otherwise, the school will keep controlled drugs that have been prescribed for a pupil securely stored in a non-portable container to which only named staff have access. Controlled drugs will be easily accessible in an emergency. A record is kept of any doses used and the amount of the controlled drug held in school. </w:t>
      </w:r>
      <w:r w:rsidRPr="001B7F61">
        <w:rPr>
          <w:rFonts w:ascii="Arial" w:hAnsi="Arial" w:cs="Arial"/>
          <w:i/>
          <w:color w:val="FF0000"/>
        </w:rPr>
        <w:t xml:space="preserve">Appendix </w:t>
      </w:r>
      <w:r w:rsidRPr="001B7F61" w:rsidR="006B7100">
        <w:rPr>
          <w:rFonts w:ascii="Arial" w:hAnsi="Arial" w:cs="Arial"/>
          <w:i/>
          <w:color w:val="FF0000"/>
        </w:rPr>
        <w:t>6</w:t>
      </w:r>
      <w:r w:rsidRPr="001B7F61">
        <w:rPr>
          <w:rFonts w:ascii="Arial" w:hAnsi="Arial" w:cs="Arial"/>
          <w:i/>
          <w:color w:val="FF0000"/>
        </w:rPr>
        <w:t xml:space="preserve"> - recording medicine administered to an individual child</w:t>
      </w:r>
      <w:r w:rsidRPr="001B7F61">
        <w:rPr>
          <w:rFonts w:ascii="Arial" w:hAnsi="Arial" w:cs="Arial"/>
          <w:color w:val="FF0000"/>
        </w:rPr>
        <w:t xml:space="preserve"> </w:t>
      </w:r>
    </w:p>
    <w:p w:rsidRPr="001B7F61" w:rsidR="00515268" w:rsidP="00515268" w:rsidRDefault="00515268" w14:paraId="15006F0B" w14:textId="77777777">
      <w:pPr>
        <w:spacing w:after="120"/>
        <w:rPr>
          <w:rFonts w:ascii="Arial" w:hAnsi="Arial" w:cs="Arial"/>
          <w:i/>
        </w:rPr>
      </w:pPr>
      <w:r w:rsidRPr="001B7F61">
        <w:rPr>
          <w:rFonts w:ascii="Arial" w:hAnsi="Arial" w:cs="Arial"/>
        </w:rPr>
        <w:t xml:space="preserve">School staff may administer a controlled drug to the child for whom it has been prescribed. Staff administering medicines will do so in accordance with the prescriber’s instructions. The school keeps a record of all medicines administered to individual children, stating what, how and how much was administered, when and by whom. Any side effects of the medication to be administered at school should be noted. </w:t>
      </w:r>
      <w:r w:rsidRPr="001B7F61">
        <w:rPr>
          <w:rFonts w:ascii="Arial" w:hAnsi="Arial" w:cs="Arial"/>
          <w:i/>
        </w:rPr>
        <w:t>Appendix 6 - recording staff training on the administration of medicines</w:t>
      </w:r>
    </w:p>
    <w:p w:rsidRPr="001B7F61" w:rsidR="00515268" w:rsidP="00515268" w:rsidRDefault="00515268" w14:paraId="25D6F2F9" w14:textId="77777777">
      <w:pPr>
        <w:spacing w:after="120"/>
        <w:rPr>
          <w:rFonts w:ascii="Arial" w:hAnsi="Arial" w:cs="Arial"/>
          <w:i/>
        </w:rPr>
      </w:pPr>
      <w:r w:rsidRPr="001B7F61">
        <w:rPr>
          <w:rFonts w:ascii="Arial" w:hAnsi="Arial" w:cs="Arial"/>
        </w:rPr>
        <w:t xml:space="preserve">When no longer required, medicines will be returned to the parent to arrange for safe disposal. Sharps boxes will always be used for the disposal of needles and other sharps. </w:t>
      </w:r>
    </w:p>
    <w:p w:rsidR="007D2259" w:rsidP="001B7F61" w:rsidRDefault="00515268" w14:paraId="63719ADF" w14:textId="77777777">
      <w:pPr>
        <w:pStyle w:val="Heading1"/>
        <w:rPr>
          <w:rFonts w:ascii="Arial" w:hAnsi="Arial" w:cs="Arial"/>
        </w:rPr>
      </w:pPr>
      <w:bookmarkStart w:name="_Toc393282495" w:id="9"/>
      <w:r w:rsidRPr="00A41777">
        <w:rPr>
          <w:rFonts w:ascii="Arial" w:hAnsi="Arial" w:cs="Arial"/>
        </w:rPr>
        <w:t>Emergency Situations</w:t>
      </w:r>
      <w:bookmarkEnd w:id="9"/>
    </w:p>
    <w:p w:rsidRPr="001B7F61" w:rsidR="001B7F61" w:rsidP="001B7F61" w:rsidRDefault="001B7F61" w14:paraId="1299C43A" w14:textId="77777777">
      <w:pPr>
        <w:rPr>
          <w:lang w:eastAsia="en-GB"/>
        </w:rPr>
      </w:pPr>
    </w:p>
    <w:p w:rsidRPr="001B7F61" w:rsidR="00515268" w:rsidP="00515268" w:rsidRDefault="00515268" w14:paraId="413277A8" w14:textId="77777777">
      <w:pPr>
        <w:rPr>
          <w:rFonts w:ascii="Arial" w:hAnsi="Arial" w:cs="Arial"/>
        </w:rPr>
      </w:pPr>
      <w:r w:rsidRPr="001B7F61">
        <w:rPr>
          <w:rFonts w:ascii="Arial" w:hAnsi="Arial" w:cs="Arial"/>
        </w:rPr>
        <w:t xml:space="preserve">Where a child has an individual healthcare plan, this will clearly define what constitutes an emergency and explain what to do, including ensuring that all relevant staff are aware of emergency symptoms and procedures. Other pupils in the school will be informed what to do in general terms, such as informing a teacher immediately if they think help is needed. If a child needs to be taken to hospital, staff will stay with the child until the parent arrives, or accompany a child taken to hospital by ambulance. </w:t>
      </w:r>
    </w:p>
    <w:p w:rsidR="00515268" w:rsidP="00515268" w:rsidRDefault="00515268" w14:paraId="7B4A2232" w14:textId="77777777">
      <w:pPr>
        <w:pStyle w:val="Heading1"/>
        <w:rPr>
          <w:rFonts w:ascii="Arial" w:hAnsi="Arial" w:cs="Arial"/>
        </w:rPr>
      </w:pPr>
      <w:bookmarkStart w:name="_Toc393282496" w:id="10"/>
      <w:r w:rsidRPr="00A41777">
        <w:rPr>
          <w:rFonts w:ascii="Arial" w:hAnsi="Arial" w:cs="Arial"/>
        </w:rPr>
        <w:t>Day trips, Residentials and Sporting Activities</w:t>
      </w:r>
      <w:bookmarkEnd w:id="10"/>
    </w:p>
    <w:p w:rsidRPr="000A1E9C" w:rsidR="007D2259" w:rsidP="007D2259" w:rsidRDefault="007D2259" w14:paraId="4DDBEF00" w14:textId="77777777">
      <w:pPr>
        <w:rPr>
          <w:sz w:val="24"/>
          <w:szCs w:val="24"/>
          <w:lang w:eastAsia="en-GB"/>
        </w:rPr>
      </w:pPr>
    </w:p>
    <w:p w:rsidRPr="001B7F61" w:rsidR="00515268" w:rsidP="00515268" w:rsidRDefault="00515268" w14:paraId="56E8FFA7" w14:textId="3A162B61">
      <w:pPr>
        <w:rPr>
          <w:rFonts w:ascii="Arial" w:hAnsi="Arial" w:cs="Arial"/>
        </w:rPr>
      </w:pPr>
      <w:r w:rsidRPr="001B7F61">
        <w:rPr>
          <w:rFonts w:ascii="Arial" w:hAnsi="Arial" w:cs="Arial"/>
        </w:rPr>
        <w:t xml:space="preserve">Pupils with medical conditions are actively supported to participate in school trips and visits, or in sporting activities. In planning such activities, teachers will undertake the appropriate risk assessment and will </w:t>
      </w:r>
      <w:r w:rsidRPr="4CBDE441" w:rsidR="5172F630">
        <w:rPr>
          <w:rFonts w:ascii="Arial" w:hAnsi="Arial" w:cs="Arial"/>
        </w:rPr>
        <w:t>consider</w:t>
      </w:r>
      <w:r w:rsidRPr="001B7F61">
        <w:rPr>
          <w:rFonts w:ascii="Arial" w:hAnsi="Arial" w:cs="Arial"/>
        </w:rPr>
        <w:t xml:space="preserve"> how a child’s medical condition might impact on their participation. Arrangements for the inclusion of pupils in such activities with any required adjustments will be made by the school unless evidence from a clinician such as a GP states that this is not in the child’s best interests.</w:t>
      </w:r>
    </w:p>
    <w:p w:rsidR="00515268" w:rsidP="00515268" w:rsidRDefault="00515268" w14:paraId="1E9D31C9" w14:textId="77777777">
      <w:pPr>
        <w:pStyle w:val="Heading1"/>
        <w:rPr>
          <w:rFonts w:ascii="Arial" w:hAnsi="Arial" w:cs="Arial"/>
        </w:rPr>
      </w:pPr>
      <w:bookmarkStart w:name="_Toc393282497" w:id="11"/>
      <w:r w:rsidRPr="00A41777">
        <w:rPr>
          <w:rFonts w:ascii="Arial" w:hAnsi="Arial" w:cs="Arial"/>
        </w:rPr>
        <w:t>Liability and Indemnity</w:t>
      </w:r>
      <w:bookmarkEnd w:id="11"/>
    </w:p>
    <w:p w:rsidRPr="007D2259" w:rsidR="007D2259" w:rsidP="007D2259" w:rsidRDefault="007D2259" w14:paraId="3461D779" w14:textId="77777777">
      <w:pPr>
        <w:rPr>
          <w:lang w:eastAsia="en-GB"/>
        </w:rPr>
      </w:pPr>
    </w:p>
    <w:p w:rsidRPr="00C50A8C" w:rsidR="00515268" w:rsidP="00515268" w:rsidRDefault="00515268" w14:paraId="77C9F110" w14:textId="77777777">
      <w:pPr>
        <w:rPr>
          <w:rFonts w:ascii="Arial" w:hAnsi="Arial" w:cs="Arial"/>
        </w:rPr>
      </w:pPr>
      <w:r w:rsidRPr="00C50A8C">
        <w:rPr>
          <w:rFonts w:ascii="Arial" w:hAnsi="Arial" w:cs="Arial"/>
        </w:rPr>
        <w:t>The school’s insurance arrangements are sufficient and appropriate to cover staff providing support to pupils with medical conditions. Staff providing such support are entitled to view the school’s insurance policies.</w:t>
      </w:r>
    </w:p>
    <w:p w:rsidR="00515268" w:rsidP="00515268" w:rsidRDefault="00515268" w14:paraId="4A0619C5" w14:textId="77777777">
      <w:pPr>
        <w:pStyle w:val="Heading1"/>
        <w:rPr>
          <w:rFonts w:ascii="Arial" w:hAnsi="Arial" w:cs="Arial"/>
        </w:rPr>
      </w:pPr>
      <w:bookmarkStart w:name="_Toc393282498" w:id="12"/>
      <w:r w:rsidRPr="00A41777">
        <w:rPr>
          <w:rFonts w:ascii="Arial" w:hAnsi="Arial" w:cs="Arial"/>
        </w:rPr>
        <w:t>Complaints</w:t>
      </w:r>
      <w:bookmarkEnd w:id="12"/>
    </w:p>
    <w:p w:rsidRPr="00E7319D" w:rsidR="007D2259" w:rsidP="007D2259" w:rsidRDefault="007D2259" w14:paraId="3CF2D8B6" w14:textId="77777777">
      <w:pPr>
        <w:rPr>
          <w:sz w:val="24"/>
          <w:szCs w:val="24"/>
          <w:lang w:eastAsia="en-GB"/>
        </w:rPr>
      </w:pPr>
    </w:p>
    <w:p w:rsidRPr="00C50A8C" w:rsidR="00515268" w:rsidP="00515268" w:rsidRDefault="00515268" w14:paraId="3A754853" w14:textId="359F20B2">
      <w:pPr>
        <w:rPr>
          <w:rFonts w:ascii="Arial" w:hAnsi="Arial" w:cs="Arial"/>
        </w:rPr>
      </w:pPr>
      <w:r w:rsidRPr="00C50A8C">
        <w:rPr>
          <w:rFonts w:ascii="Arial" w:hAnsi="Arial" w:cs="Arial"/>
        </w:rPr>
        <w:t>If parents or pupils are dissatisfied with the support provided</w:t>
      </w:r>
      <w:r w:rsidRPr="64C49925" w:rsidR="0B23B58E">
        <w:rPr>
          <w:rFonts w:ascii="Arial" w:hAnsi="Arial" w:cs="Arial"/>
        </w:rPr>
        <w:t>,</w:t>
      </w:r>
      <w:r w:rsidRPr="00C50A8C">
        <w:rPr>
          <w:rFonts w:ascii="Arial" w:hAnsi="Arial" w:cs="Arial"/>
        </w:rPr>
        <w:t xml:space="preserve"> they should discuss their concerns directly with the school in the first instance. If for whatever reason this does not resolve the issue, they may make a formal complaint via the school’s complaints procedure. </w:t>
      </w:r>
    </w:p>
    <w:p w:rsidRPr="00E7319D" w:rsidR="00707A9C" w:rsidP="00C12EBF" w:rsidRDefault="00707A9C" w14:paraId="0FB78278" w14:textId="77777777">
      <w:pPr>
        <w:spacing w:after="0"/>
        <w:rPr>
          <w:rFonts w:ascii="Arial" w:hAnsi="Arial" w:cs="Arial"/>
          <w:color w:val="FF0000"/>
          <w:sz w:val="24"/>
          <w:szCs w:val="24"/>
        </w:rPr>
      </w:pPr>
    </w:p>
    <w:p w:rsidR="00E55677" w:rsidP="00C12EBF" w:rsidRDefault="00E55677" w14:paraId="1FC39945" w14:textId="77777777">
      <w:pPr>
        <w:spacing w:after="0"/>
        <w:rPr>
          <w:rFonts w:ascii="Arial" w:hAnsi="Arial" w:cs="Arial"/>
          <w:color w:val="FF0000"/>
        </w:rPr>
      </w:pPr>
    </w:p>
    <w:p w:rsidR="00E55677" w:rsidP="00C12EBF" w:rsidRDefault="00E55677" w14:paraId="0562CB0E" w14:textId="77777777">
      <w:pPr>
        <w:spacing w:after="0"/>
        <w:rPr>
          <w:rFonts w:ascii="Arial" w:hAnsi="Arial" w:cs="Arial"/>
          <w:color w:val="FF0000"/>
        </w:rPr>
      </w:pPr>
    </w:p>
    <w:p w:rsidR="00EC0870" w:rsidP="00C12EBF" w:rsidRDefault="00EC0870" w14:paraId="34CE0A41" w14:textId="77777777">
      <w:pPr>
        <w:spacing w:after="0"/>
        <w:rPr>
          <w:rFonts w:ascii="Arial" w:hAnsi="Arial" w:cs="Arial"/>
          <w:b/>
          <w:sz w:val="28"/>
          <w:szCs w:val="28"/>
        </w:rPr>
      </w:pPr>
    </w:p>
    <w:p w:rsidR="00C50A8C" w:rsidP="00C12EBF" w:rsidRDefault="00C50A8C" w14:paraId="62EBF3C5" w14:textId="77777777">
      <w:pPr>
        <w:spacing w:after="0"/>
        <w:rPr>
          <w:rFonts w:ascii="Arial" w:hAnsi="Arial" w:cs="Arial"/>
          <w:b/>
          <w:sz w:val="28"/>
          <w:szCs w:val="28"/>
        </w:rPr>
      </w:pPr>
    </w:p>
    <w:p w:rsidR="00C50A8C" w:rsidP="00C12EBF" w:rsidRDefault="00C50A8C" w14:paraId="6D98A12B" w14:textId="77777777">
      <w:pPr>
        <w:spacing w:after="0"/>
        <w:rPr>
          <w:rFonts w:ascii="Arial" w:hAnsi="Arial" w:cs="Arial"/>
          <w:b/>
          <w:sz w:val="28"/>
          <w:szCs w:val="28"/>
        </w:rPr>
      </w:pPr>
    </w:p>
    <w:p w:rsidR="00C50A8C" w:rsidP="00C12EBF" w:rsidRDefault="00C50A8C" w14:paraId="2946DB82" w14:textId="77777777">
      <w:pPr>
        <w:spacing w:after="0"/>
        <w:rPr>
          <w:rFonts w:ascii="Arial" w:hAnsi="Arial" w:cs="Arial"/>
          <w:b/>
          <w:sz w:val="28"/>
          <w:szCs w:val="28"/>
        </w:rPr>
      </w:pPr>
    </w:p>
    <w:p w:rsidR="00C50A8C" w:rsidP="00C12EBF" w:rsidRDefault="00C50A8C" w14:paraId="5997CC1D" w14:textId="77777777">
      <w:pPr>
        <w:spacing w:after="0"/>
        <w:rPr>
          <w:rFonts w:ascii="Arial" w:hAnsi="Arial" w:cs="Arial"/>
          <w:b/>
          <w:sz w:val="28"/>
          <w:szCs w:val="28"/>
        </w:rPr>
      </w:pPr>
    </w:p>
    <w:p w:rsidR="00C50A8C" w:rsidP="00C12EBF" w:rsidRDefault="00C50A8C" w14:paraId="110FFD37" w14:textId="77777777">
      <w:pPr>
        <w:spacing w:after="0"/>
        <w:rPr>
          <w:rFonts w:ascii="Arial" w:hAnsi="Arial" w:cs="Arial"/>
          <w:b/>
          <w:sz w:val="28"/>
          <w:szCs w:val="28"/>
        </w:rPr>
      </w:pPr>
    </w:p>
    <w:p w:rsidR="00C50A8C" w:rsidP="00C12EBF" w:rsidRDefault="00C50A8C" w14:paraId="6B699379" w14:textId="77777777">
      <w:pPr>
        <w:spacing w:after="0"/>
        <w:rPr>
          <w:rFonts w:ascii="Arial" w:hAnsi="Arial" w:cs="Arial"/>
          <w:b/>
          <w:sz w:val="28"/>
          <w:szCs w:val="28"/>
        </w:rPr>
      </w:pPr>
    </w:p>
    <w:p w:rsidR="00C50A8C" w:rsidP="00C12EBF" w:rsidRDefault="00C50A8C" w14:paraId="3FE9F23F" w14:textId="77777777">
      <w:pPr>
        <w:spacing w:after="0"/>
        <w:rPr>
          <w:rFonts w:ascii="Arial" w:hAnsi="Arial" w:cs="Arial"/>
          <w:b/>
          <w:sz w:val="28"/>
          <w:szCs w:val="28"/>
        </w:rPr>
      </w:pPr>
    </w:p>
    <w:p w:rsidR="00C50A8C" w:rsidP="00C12EBF" w:rsidRDefault="00C50A8C" w14:paraId="1F72F646" w14:textId="77777777">
      <w:pPr>
        <w:spacing w:after="0"/>
        <w:rPr>
          <w:rFonts w:ascii="Arial" w:hAnsi="Arial" w:cs="Arial"/>
          <w:b/>
          <w:sz w:val="28"/>
          <w:szCs w:val="28"/>
        </w:rPr>
      </w:pPr>
    </w:p>
    <w:p w:rsidR="00C50A8C" w:rsidP="00C12EBF" w:rsidRDefault="00C50A8C" w14:paraId="08CE6F91" w14:textId="77777777">
      <w:pPr>
        <w:spacing w:after="0"/>
        <w:rPr>
          <w:rFonts w:ascii="Arial" w:hAnsi="Arial" w:cs="Arial"/>
          <w:b/>
          <w:sz w:val="28"/>
          <w:szCs w:val="28"/>
        </w:rPr>
      </w:pPr>
    </w:p>
    <w:p w:rsidR="00C50A8C" w:rsidP="00C12EBF" w:rsidRDefault="00C50A8C" w14:paraId="61CDCEAD" w14:textId="77777777">
      <w:pPr>
        <w:spacing w:after="0"/>
        <w:rPr>
          <w:rFonts w:ascii="Arial" w:hAnsi="Arial" w:cs="Arial"/>
          <w:b/>
          <w:sz w:val="28"/>
          <w:szCs w:val="28"/>
        </w:rPr>
      </w:pPr>
    </w:p>
    <w:p w:rsidR="00707A9C" w:rsidP="00C12EBF" w:rsidRDefault="00E0359A" w14:paraId="5A2DBBC6" w14:textId="77777777">
      <w:pPr>
        <w:spacing w:after="0"/>
        <w:rPr>
          <w:rFonts w:ascii="Arial" w:hAnsi="Arial" w:cs="Arial"/>
          <w:b/>
          <w:sz w:val="28"/>
          <w:szCs w:val="28"/>
        </w:rPr>
      </w:pPr>
      <w:r>
        <w:rPr>
          <w:rFonts w:ascii="Arial" w:hAnsi="Arial" w:cs="Arial"/>
          <w:b/>
          <w:sz w:val="28"/>
          <w:szCs w:val="28"/>
        </w:rPr>
        <w:t>A</w:t>
      </w:r>
      <w:r w:rsidRPr="00FD31FA" w:rsidR="00707A9C">
        <w:rPr>
          <w:rFonts w:ascii="Arial" w:hAnsi="Arial" w:cs="Arial"/>
          <w:b/>
          <w:sz w:val="28"/>
          <w:szCs w:val="28"/>
        </w:rPr>
        <w:t>ppendix 1</w:t>
      </w:r>
    </w:p>
    <w:p w:rsidRPr="00FD31FA" w:rsidR="00FD31FA" w:rsidP="00C12EBF" w:rsidRDefault="00FD31FA" w14:paraId="6BB9E253" w14:textId="77777777">
      <w:pPr>
        <w:spacing w:after="0"/>
        <w:rPr>
          <w:rFonts w:ascii="Arial" w:hAnsi="Arial" w:cs="Arial"/>
          <w:b/>
          <w:sz w:val="28"/>
          <w:szCs w:val="28"/>
        </w:rPr>
      </w:pPr>
    </w:p>
    <w:p w:rsidRPr="00E7319D" w:rsidR="00707A9C" w:rsidP="00707A9C" w:rsidRDefault="00707A9C" w14:paraId="469E3144" w14:textId="77777777">
      <w:pPr>
        <w:pStyle w:val="Default"/>
      </w:pPr>
      <w:r w:rsidRPr="00E7319D">
        <w:t xml:space="preserve">From 1st October 2014 the Human Medicines (Amendment) (No. 2) Regulations 2014 allowed schools to buy salbutamol inhalers, without a prescription, for use in emergencies. </w:t>
      </w:r>
    </w:p>
    <w:p w:rsidRPr="00E7319D" w:rsidR="00707A9C" w:rsidP="00707A9C" w:rsidRDefault="00707A9C" w14:paraId="68D72835" w14:textId="77777777">
      <w:pPr>
        <w:pStyle w:val="Default"/>
      </w:pPr>
      <w:r w:rsidRPr="00E7319D">
        <w:rPr>
          <w:b/>
          <w:bCs/>
        </w:rPr>
        <w:t xml:space="preserve">The emergency salbutamol inhaler should only be used by children, for whom written parental consent for use of the emergency inhaler has been given, who have either been diagnosed with asthma and prescribed an inhaler, or who have been prescribed an inhaler as reliever medication. </w:t>
      </w:r>
    </w:p>
    <w:p w:rsidRPr="00E7319D" w:rsidR="00707A9C" w:rsidP="00707A9C" w:rsidRDefault="00707A9C" w14:paraId="1FFB57C7" w14:textId="77777777">
      <w:pPr>
        <w:pStyle w:val="Default"/>
      </w:pPr>
      <w:r w:rsidRPr="00E7319D">
        <w:t xml:space="preserve">The inhaler can be used if the pupil’s prescribed inhaler is not available (for example, because it is broken, or empty). This change applies to all primary and secondary schools in the UK. Schools are not required to hold an inhaler – this is a discretionary power enabling schools to do this if they wish. Schools which choose to keep an emergency inhaler should establish a policy or protocol for the use of the </w:t>
      </w:r>
      <w:r w:rsidRPr="00E7319D" w:rsidR="00E55677">
        <w:t xml:space="preserve">emergency inhaler based on </w:t>
      </w:r>
      <w:r w:rsidRPr="00E7319D">
        <w:t xml:space="preserve">guidance. </w:t>
      </w:r>
    </w:p>
    <w:p w:rsidR="00707A9C" w:rsidP="00707A9C" w:rsidRDefault="00707A9C" w14:paraId="419D5B2A" w14:textId="77777777">
      <w:pPr>
        <w:pStyle w:val="Default"/>
      </w:pPr>
      <w:r w:rsidRPr="00E7319D">
        <w:t xml:space="preserve">Keeping an inhaler for emergency use will have many benefits. It could prevent an unnecessary and traumatic trip to hospital for a child, and potentially save their life. Parents are likely to have greater peace of mind about sending their child to school. Having a protocol that sets out how and when the inhaler should be used will also protect staff by ensuring they know what to do in the event of a child having an asthma attack. </w:t>
      </w:r>
    </w:p>
    <w:p w:rsidRPr="00E7319D" w:rsidR="00951451" w:rsidP="00707A9C" w:rsidRDefault="00951451" w14:paraId="23DE523C" w14:textId="77777777">
      <w:pPr>
        <w:pStyle w:val="Default"/>
      </w:pPr>
    </w:p>
    <w:p w:rsidR="00707A9C" w:rsidP="00707A9C" w:rsidRDefault="00707A9C" w14:paraId="57D5AF0F" w14:textId="77777777">
      <w:pPr>
        <w:pStyle w:val="Default"/>
      </w:pPr>
      <w:r w:rsidRPr="00E7319D">
        <w:t xml:space="preserve">The protocol: </w:t>
      </w:r>
    </w:p>
    <w:p w:rsidRPr="00E7319D" w:rsidR="00951451" w:rsidP="00707A9C" w:rsidRDefault="00951451" w14:paraId="52E56223" w14:textId="77777777">
      <w:pPr>
        <w:pStyle w:val="Default"/>
      </w:pPr>
    </w:p>
    <w:p w:rsidR="00951451" w:rsidP="00951451" w:rsidRDefault="00E55677" w14:paraId="47235A7E" w14:textId="77777777">
      <w:pPr>
        <w:pStyle w:val="Default"/>
        <w:numPr>
          <w:ilvl w:val="0"/>
          <w:numId w:val="10"/>
        </w:numPr>
      </w:pPr>
      <w:r w:rsidRPr="00E7319D">
        <w:t xml:space="preserve">Our </w:t>
      </w:r>
      <w:r w:rsidRPr="00E7319D" w:rsidR="0021212D">
        <w:t xml:space="preserve">school is in receipt of </w:t>
      </w:r>
      <w:r w:rsidR="00951451">
        <w:t xml:space="preserve">two emergency inhalers. </w:t>
      </w:r>
    </w:p>
    <w:p w:rsidRPr="00E7319D" w:rsidR="0021212D" w:rsidP="00951451" w:rsidRDefault="0021212D" w14:paraId="67790624" w14:textId="77777777">
      <w:pPr>
        <w:pStyle w:val="Default"/>
        <w:numPr>
          <w:ilvl w:val="0"/>
          <w:numId w:val="10"/>
        </w:numPr>
      </w:pPr>
      <w:r w:rsidRPr="00E7319D">
        <w:t>Emergency inhalers are stored in the medical room in the school office</w:t>
      </w:r>
      <w:r w:rsidR="00951451">
        <w:t xml:space="preserve">. </w:t>
      </w:r>
      <w:r w:rsidRPr="00E7319D" w:rsidR="00707A9C">
        <w:t xml:space="preserve"> </w:t>
      </w:r>
    </w:p>
    <w:p w:rsidRPr="00E7319D" w:rsidR="0021212D" w:rsidP="00951451" w:rsidRDefault="00164EC4" w14:paraId="03828C44" w14:textId="77777777">
      <w:pPr>
        <w:pStyle w:val="Default"/>
        <w:numPr>
          <w:ilvl w:val="0"/>
          <w:numId w:val="10"/>
        </w:numPr>
      </w:pPr>
      <w:r w:rsidRPr="00E7319D">
        <w:t xml:space="preserve">Used inhalers </w:t>
      </w:r>
      <w:r w:rsidRPr="00E7319D" w:rsidR="0021212D">
        <w:t xml:space="preserve">are disposed of through the local pharmacy. </w:t>
      </w:r>
      <w:r w:rsidRPr="00E7319D">
        <w:t>Used spacers are sent home with the child to reduce the risk of cross-contamination</w:t>
      </w:r>
      <w:r w:rsidRPr="00E7319D" w:rsidR="00E55677">
        <w:t>,</w:t>
      </w:r>
    </w:p>
    <w:p w:rsidRPr="00E7319D" w:rsidR="0021212D" w:rsidP="00951451" w:rsidRDefault="00951451" w14:paraId="053B4D33" w14:textId="77777777">
      <w:pPr>
        <w:pStyle w:val="Default"/>
        <w:numPr>
          <w:ilvl w:val="0"/>
          <w:numId w:val="10"/>
        </w:numPr>
      </w:pPr>
      <w:r>
        <w:t>T</w:t>
      </w:r>
      <w:r w:rsidRPr="00E7319D" w:rsidR="00707A9C">
        <w:t>he school has a register of children that have been diagnosed with asthma or prescribed a reliever inhaler, a copy of the register is kept with the emergency inhaler</w:t>
      </w:r>
      <w:r>
        <w:t>.</w:t>
      </w:r>
    </w:p>
    <w:p w:rsidRPr="00E7319D" w:rsidR="00707A9C" w:rsidP="00951451" w:rsidRDefault="00951451" w14:paraId="4C17219F" w14:textId="77777777">
      <w:pPr>
        <w:pStyle w:val="Default"/>
        <w:numPr>
          <w:ilvl w:val="0"/>
          <w:numId w:val="10"/>
        </w:numPr>
      </w:pPr>
      <w:r>
        <w:t>T</w:t>
      </w:r>
      <w:r w:rsidRPr="00E7319D" w:rsidR="00707A9C">
        <w:t>he school has written parental consent f</w:t>
      </w:r>
      <w:r>
        <w:t xml:space="preserve">or use of the emergency inhaler. </w:t>
      </w:r>
      <w:r w:rsidRPr="00E7319D" w:rsidR="00707A9C">
        <w:t xml:space="preserve"> </w:t>
      </w:r>
    </w:p>
    <w:p w:rsidRPr="00E7319D" w:rsidR="00707A9C" w:rsidP="00951451" w:rsidRDefault="00951451" w14:paraId="7182C972" w14:textId="77777777">
      <w:pPr>
        <w:pStyle w:val="Default"/>
        <w:numPr>
          <w:ilvl w:val="0"/>
          <w:numId w:val="10"/>
        </w:numPr>
      </w:pPr>
      <w:r>
        <w:t>T</w:t>
      </w:r>
      <w:r w:rsidRPr="00E7319D" w:rsidR="00707A9C">
        <w:t>he emergency inhaler is only used by children with asthma with written parental consent for its use</w:t>
      </w:r>
      <w:r>
        <w:t>.</w:t>
      </w:r>
      <w:r w:rsidRPr="00E7319D" w:rsidR="00707A9C">
        <w:t xml:space="preserve"> </w:t>
      </w:r>
    </w:p>
    <w:p w:rsidRPr="00E7319D" w:rsidR="00707A9C" w:rsidP="00951451" w:rsidRDefault="00951451" w14:paraId="12FF7B3A" w14:textId="77777777">
      <w:pPr>
        <w:pStyle w:val="Default"/>
        <w:numPr>
          <w:ilvl w:val="0"/>
          <w:numId w:val="10"/>
        </w:numPr>
      </w:pPr>
      <w:r>
        <w:t>A</w:t>
      </w:r>
      <w:r w:rsidRPr="00E7319D" w:rsidR="00707A9C">
        <w:t xml:space="preserve">ppropriate support and training for staff in the use of the emergency inhaler in line with the </w:t>
      </w:r>
      <w:proofErr w:type="gramStart"/>
      <w:r w:rsidRPr="00E7319D" w:rsidR="00707A9C">
        <w:t>schools</w:t>
      </w:r>
      <w:proofErr w:type="gramEnd"/>
      <w:r w:rsidRPr="00E7319D" w:rsidR="00707A9C">
        <w:t xml:space="preserve"> wider policy on supporting pupils with medical conditions </w:t>
      </w:r>
      <w:r w:rsidRPr="00E7319D" w:rsidR="00921961">
        <w:t>is available</w:t>
      </w:r>
      <w:r>
        <w:t xml:space="preserve">. </w:t>
      </w:r>
    </w:p>
    <w:p w:rsidR="00707A9C" w:rsidP="00951451" w:rsidRDefault="00951451" w14:paraId="5F477F83" w14:textId="77777777">
      <w:pPr>
        <w:pStyle w:val="Default"/>
        <w:numPr>
          <w:ilvl w:val="0"/>
          <w:numId w:val="10"/>
        </w:numPr>
      </w:pPr>
      <w:r>
        <w:t>A</w:t>
      </w:r>
      <w:r w:rsidRPr="00E7319D" w:rsidR="00707A9C">
        <w:t xml:space="preserve"> record of use of the emergency inhaler</w:t>
      </w:r>
      <w:r w:rsidRPr="00E7319D" w:rsidR="00921961">
        <w:t>,</w:t>
      </w:r>
      <w:r w:rsidRPr="00E7319D" w:rsidR="00707A9C">
        <w:t xml:space="preserve"> as required by </w:t>
      </w:r>
      <w:r w:rsidRPr="00E7319D" w:rsidR="00707A9C">
        <w:rPr>
          <w:i/>
          <w:iCs/>
        </w:rPr>
        <w:t>Supporting pupils</w:t>
      </w:r>
      <w:r w:rsidRPr="00E7319D" w:rsidR="00921961">
        <w:rPr>
          <w:i/>
          <w:iCs/>
        </w:rPr>
        <w:t>,</w:t>
      </w:r>
      <w:r w:rsidRPr="00E7319D" w:rsidR="00707A9C">
        <w:rPr>
          <w:i/>
          <w:iCs/>
        </w:rPr>
        <w:t xml:space="preserve"> </w:t>
      </w:r>
      <w:r w:rsidRPr="00E7319D" w:rsidR="0021212D">
        <w:rPr>
          <w:iCs/>
        </w:rPr>
        <w:t xml:space="preserve">must be kept </w:t>
      </w:r>
      <w:r w:rsidRPr="00E7319D" w:rsidR="0021212D">
        <w:t xml:space="preserve">and </w:t>
      </w:r>
      <w:r w:rsidRPr="00E7319D" w:rsidR="00707A9C">
        <w:t xml:space="preserve">parents or carers </w:t>
      </w:r>
      <w:r w:rsidRPr="00E7319D" w:rsidR="0021212D">
        <w:t xml:space="preserve">are informed </w:t>
      </w:r>
      <w:r w:rsidRPr="00E7319D" w:rsidR="00707A9C">
        <w:t>that their child</w:t>
      </w:r>
      <w:r w:rsidRPr="00E7319D" w:rsidR="00921961">
        <w:t xml:space="preserve"> has used the emergency inhaler</w:t>
      </w:r>
      <w:r>
        <w:t>.</w:t>
      </w:r>
    </w:p>
    <w:p w:rsidRPr="00E7319D" w:rsidR="00951451" w:rsidP="00951451" w:rsidRDefault="00951451" w14:paraId="07547A01" w14:textId="77777777">
      <w:pPr>
        <w:pStyle w:val="Default"/>
        <w:ind w:left="720"/>
      </w:pPr>
    </w:p>
    <w:p w:rsidR="00164EC4" w:rsidP="00951451" w:rsidRDefault="00951451" w14:paraId="7E245897" w14:textId="77777777">
      <w:pPr>
        <w:pStyle w:val="Default"/>
      </w:pPr>
      <w:r>
        <w:t>T</w:t>
      </w:r>
      <w:r w:rsidRPr="00E7319D" w:rsidR="0021212D">
        <w:t>here are</w:t>
      </w:r>
      <w:r w:rsidRPr="00E7319D" w:rsidR="00707A9C">
        <w:t xml:space="preserve"> at least two volunteers responsible for ensuring the protocol is followed</w:t>
      </w:r>
      <w:r w:rsidRPr="00E7319D" w:rsidR="00164EC4">
        <w:t xml:space="preserve">. They have responsibility for ensuring that: </w:t>
      </w:r>
    </w:p>
    <w:p w:rsidR="00951451" w:rsidP="00951451" w:rsidRDefault="00951451" w14:paraId="5043CB0F" w14:textId="77777777">
      <w:pPr>
        <w:pStyle w:val="Default"/>
      </w:pPr>
    </w:p>
    <w:p w:rsidR="00951451" w:rsidP="00951451" w:rsidRDefault="00164EC4" w14:paraId="38E531FA" w14:textId="77777777">
      <w:pPr>
        <w:pStyle w:val="Default"/>
        <w:numPr>
          <w:ilvl w:val="0"/>
          <w:numId w:val="11"/>
        </w:numPr>
      </w:pPr>
      <w:proofErr w:type="gramStart"/>
      <w:r w:rsidRPr="00E7319D">
        <w:t>on a monthly basis</w:t>
      </w:r>
      <w:proofErr w:type="gramEnd"/>
      <w:r w:rsidRPr="00E7319D" w:rsidR="00921961">
        <w:t>,</w:t>
      </w:r>
      <w:r w:rsidRPr="00E7319D">
        <w:t xml:space="preserve"> the inhaler and spacers a</w:t>
      </w:r>
      <w:r w:rsidR="00951451">
        <w:t>re present and in working order</w:t>
      </w:r>
      <w:r w:rsidRPr="00E7319D">
        <w:t xml:space="preserve"> </w:t>
      </w:r>
    </w:p>
    <w:p w:rsidRPr="00E7319D" w:rsidR="00164EC4" w:rsidP="00951451" w:rsidRDefault="00951451" w14:paraId="5EDFE600" w14:textId="77777777">
      <w:pPr>
        <w:pStyle w:val="Default"/>
        <w:numPr>
          <w:ilvl w:val="0"/>
          <w:numId w:val="11"/>
        </w:numPr>
      </w:pPr>
      <w:r>
        <w:t xml:space="preserve">the inhaler </w:t>
      </w:r>
      <w:r w:rsidRPr="00E7319D" w:rsidR="00164EC4">
        <w:t xml:space="preserve">has </w:t>
      </w:r>
      <w:proofErr w:type="gramStart"/>
      <w:r w:rsidRPr="00E7319D" w:rsidR="00164EC4">
        <w:t>suffi</w:t>
      </w:r>
      <w:r>
        <w:t>cient number of</w:t>
      </w:r>
      <w:proofErr w:type="gramEnd"/>
      <w:r>
        <w:t xml:space="preserve"> doses available</w:t>
      </w:r>
      <w:r w:rsidRPr="00E7319D" w:rsidR="00164EC4">
        <w:t xml:space="preserve"> </w:t>
      </w:r>
    </w:p>
    <w:p w:rsidRPr="00E7319D" w:rsidR="00164EC4" w:rsidP="00951451" w:rsidRDefault="00164EC4" w14:paraId="63F9121E" w14:textId="77777777">
      <w:pPr>
        <w:pStyle w:val="Default"/>
        <w:numPr>
          <w:ilvl w:val="0"/>
          <w:numId w:val="11"/>
        </w:numPr>
      </w:pPr>
      <w:r w:rsidRPr="00E7319D">
        <w:t>replacement inhalers are obta</w:t>
      </w:r>
      <w:r w:rsidR="00951451">
        <w:t>ined when expiry dates approach</w:t>
      </w:r>
      <w:r w:rsidRPr="00E7319D">
        <w:t xml:space="preserve"> </w:t>
      </w:r>
    </w:p>
    <w:p w:rsidRPr="00E7319D" w:rsidR="00164EC4" w:rsidP="00951451" w:rsidRDefault="00164EC4" w14:paraId="150FE249" w14:textId="77777777">
      <w:pPr>
        <w:pStyle w:val="Default"/>
        <w:numPr>
          <w:ilvl w:val="0"/>
          <w:numId w:val="11"/>
        </w:numPr>
      </w:pPr>
      <w:r w:rsidRPr="00E7319D">
        <w:t>replacement spac</w:t>
      </w:r>
      <w:r w:rsidR="00951451">
        <w:t>ers are available following use</w:t>
      </w:r>
      <w:r w:rsidRPr="00E7319D">
        <w:t xml:space="preserve"> </w:t>
      </w:r>
    </w:p>
    <w:p w:rsidRPr="00E7319D" w:rsidR="00164EC4" w:rsidP="00951451" w:rsidRDefault="00164EC4" w14:paraId="23F9B32E" w14:textId="77777777">
      <w:pPr>
        <w:pStyle w:val="Default"/>
        <w:numPr>
          <w:ilvl w:val="0"/>
          <w:numId w:val="11"/>
        </w:numPr>
      </w:pPr>
      <w:r w:rsidRPr="00E7319D">
        <w:t>the plastic inhaler housing (which holds the canister) has been cleaned, dried and returned to</w:t>
      </w:r>
      <w:r w:rsidR="00951451">
        <w:t xml:space="preserve"> s</w:t>
      </w:r>
      <w:r w:rsidRPr="00E7319D">
        <w:t>torage following use, or that replacements are available if necessary</w:t>
      </w:r>
    </w:p>
    <w:p w:rsidRPr="00E7319D" w:rsidR="00707A9C" w:rsidP="00164EC4" w:rsidRDefault="00707A9C" w14:paraId="0A6959E7" w14:textId="77777777">
      <w:pPr>
        <w:pStyle w:val="Default"/>
      </w:pPr>
      <w:r w:rsidRPr="00E7319D">
        <w:t xml:space="preserve"> </w:t>
      </w:r>
    </w:p>
    <w:p w:rsidRPr="00E7319D" w:rsidR="0021212D" w:rsidP="0021212D" w:rsidRDefault="0021212D" w14:paraId="07459315" w14:textId="77777777">
      <w:pPr>
        <w:pStyle w:val="Default"/>
      </w:pPr>
    </w:p>
    <w:p w:rsidRPr="00E7319D" w:rsidR="0021212D" w:rsidP="0021212D" w:rsidRDefault="0021212D" w14:paraId="45A47C9F" w14:textId="77777777">
      <w:pPr>
        <w:pStyle w:val="Default"/>
      </w:pPr>
      <w:r w:rsidRPr="00E7319D">
        <w:rPr>
          <w:b/>
          <w:bCs/>
        </w:rPr>
        <w:t xml:space="preserve">The emergency kit </w:t>
      </w:r>
    </w:p>
    <w:p w:rsidRPr="00E7319D" w:rsidR="0021212D" w:rsidP="0021212D" w:rsidRDefault="0021212D" w14:paraId="461F7402" w14:textId="77777777">
      <w:pPr>
        <w:pStyle w:val="Default"/>
      </w:pPr>
      <w:r w:rsidRPr="00E7319D">
        <w:t xml:space="preserve">An emergency asthma inhaler kit should include: </w:t>
      </w:r>
    </w:p>
    <w:p w:rsidRPr="00E7319D" w:rsidR="0021212D" w:rsidP="0021212D" w:rsidRDefault="0021212D" w14:paraId="12D19FA9" w14:textId="77777777">
      <w:pPr>
        <w:pStyle w:val="Default"/>
      </w:pPr>
      <w:r w:rsidRPr="00E7319D">
        <w:rPr>
          <w:rFonts w:ascii="Calibri" w:hAnsi="Calibri" w:cs="Calibri"/>
        </w:rPr>
        <w:t xml:space="preserve">- </w:t>
      </w:r>
      <w:r w:rsidRPr="00E7319D">
        <w:t xml:space="preserve">a salbutamol metered dose </w:t>
      </w:r>
      <w:proofErr w:type="gramStart"/>
      <w:r w:rsidRPr="00E7319D">
        <w:t>inhaler;</w:t>
      </w:r>
      <w:proofErr w:type="gramEnd"/>
      <w:r w:rsidRPr="00E7319D">
        <w:t xml:space="preserve"> </w:t>
      </w:r>
    </w:p>
    <w:p w:rsidRPr="00E7319D" w:rsidR="0021212D" w:rsidP="0021212D" w:rsidRDefault="0021212D" w14:paraId="58A60B97" w14:textId="77777777">
      <w:pPr>
        <w:pStyle w:val="Default"/>
      </w:pPr>
      <w:r w:rsidRPr="00E7319D">
        <w:rPr>
          <w:rFonts w:ascii="Calibri" w:hAnsi="Calibri" w:cs="Calibri"/>
        </w:rPr>
        <w:t xml:space="preserve">- </w:t>
      </w:r>
      <w:r w:rsidRPr="00E7319D">
        <w:t xml:space="preserve">at least two plastic spacers compatible with the </w:t>
      </w:r>
      <w:proofErr w:type="gramStart"/>
      <w:r w:rsidRPr="00E7319D">
        <w:t>inhaler;</w:t>
      </w:r>
      <w:proofErr w:type="gramEnd"/>
      <w:r w:rsidRPr="00E7319D">
        <w:t xml:space="preserve"> </w:t>
      </w:r>
    </w:p>
    <w:p w:rsidRPr="00E7319D" w:rsidR="0021212D" w:rsidP="0021212D" w:rsidRDefault="0021212D" w14:paraId="6AB12A1E" w14:textId="77777777">
      <w:pPr>
        <w:pStyle w:val="Default"/>
      </w:pPr>
      <w:r w:rsidRPr="00E7319D">
        <w:rPr>
          <w:rFonts w:ascii="Calibri" w:hAnsi="Calibri" w:cs="Calibri"/>
        </w:rPr>
        <w:t xml:space="preserve">- </w:t>
      </w:r>
      <w:r w:rsidRPr="00E7319D">
        <w:t xml:space="preserve">instructions on using the inhaler and </w:t>
      </w:r>
      <w:proofErr w:type="gramStart"/>
      <w:r w:rsidRPr="00E7319D">
        <w:t>spacer;</w:t>
      </w:r>
      <w:proofErr w:type="gramEnd"/>
      <w:r w:rsidRPr="00E7319D">
        <w:t xml:space="preserve"> </w:t>
      </w:r>
    </w:p>
    <w:p w:rsidRPr="00E7319D" w:rsidR="0021212D" w:rsidP="0021212D" w:rsidRDefault="0021212D" w14:paraId="0A3111C2" w14:textId="77777777">
      <w:pPr>
        <w:pStyle w:val="Default"/>
      </w:pPr>
      <w:r w:rsidRPr="00E7319D">
        <w:rPr>
          <w:rFonts w:ascii="Calibri" w:hAnsi="Calibri" w:cs="Calibri"/>
        </w:rPr>
        <w:t xml:space="preserve">- </w:t>
      </w:r>
      <w:r w:rsidRPr="00E7319D">
        <w:t xml:space="preserve">instructions on cleaning and storing the </w:t>
      </w:r>
      <w:proofErr w:type="gramStart"/>
      <w:r w:rsidRPr="00E7319D">
        <w:t>inhaler;</w:t>
      </w:r>
      <w:proofErr w:type="gramEnd"/>
      <w:r w:rsidRPr="00E7319D">
        <w:t xml:space="preserve"> </w:t>
      </w:r>
    </w:p>
    <w:p w:rsidRPr="00E7319D" w:rsidR="0021212D" w:rsidP="0021212D" w:rsidRDefault="0021212D" w14:paraId="7C94B0C4" w14:textId="77777777">
      <w:pPr>
        <w:pStyle w:val="Default"/>
      </w:pPr>
      <w:r w:rsidRPr="00E7319D">
        <w:rPr>
          <w:rFonts w:ascii="Calibri" w:hAnsi="Calibri" w:cs="Calibri"/>
        </w:rPr>
        <w:t xml:space="preserve">- </w:t>
      </w:r>
      <w:r w:rsidRPr="00E7319D">
        <w:t xml:space="preserve">manufacturer’s </w:t>
      </w:r>
      <w:proofErr w:type="gramStart"/>
      <w:r w:rsidRPr="00E7319D">
        <w:t>information;</w:t>
      </w:r>
      <w:proofErr w:type="gramEnd"/>
      <w:r w:rsidRPr="00E7319D">
        <w:t xml:space="preserve"> </w:t>
      </w:r>
    </w:p>
    <w:p w:rsidRPr="00E7319D" w:rsidR="0021212D" w:rsidP="0021212D" w:rsidRDefault="0021212D" w14:paraId="5F4B00E2" w14:textId="77777777">
      <w:pPr>
        <w:pStyle w:val="Default"/>
      </w:pPr>
      <w:r w:rsidRPr="00E7319D">
        <w:rPr>
          <w:rFonts w:ascii="Calibri" w:hAnsi="Calibri" w:cs="Calibri"/>
        </w:rPr>
        <w:t xml:space="preserve">- </w:t>
      </w:r>
      <w:r w:rsidRPr="00E7319D">
        <w:t xml:space="preserve">a checklist of inhalers, identified by their batch number and expiry date, with monthly checks </w:t>
      </w:r>
      <w:proofErr w:type="gramStart"/>
      <w:r w:rsidRPr="00E7319D">
        <w:t>recorded;</w:t>
      </w:r>
      <w:proofErr w:type="gramEnd"/>
      <w:r w:rsidRPr="00E7319D">
        <w:t xml:space="preserve"> </w:t>
      </w:r>
    </w:p>
    <w:p w:rsidRPr="00E7319D" w:rsidR="0021212D" w:rsidP="0021212D" w:rsidRDefault="0021212D" w14:paraId="673309AC" w14:textId="77777777">
      <w:pPr>
        <w:pStyle w:val="Default"/>
      </w:pPr>
      <w:r w:rsidRPr="00E7319D">
        <w:rPr>
          <w:rFonts w:ascii="Calibri" w:hAnsi="Calibri" w:cs="Calibri"/>
        </w:rPr>
        <w:t xml:space="preserve">- </w:t>
      </w:r>
      <w:r w:rsidRPr="00E7319D">
        <w:t>a note of the arrangements for replacing the inhaler and spacers (see below</w:t>
      </w:r>
      <w:proofErr w:type="gramStart"/>
      <w:r w:rsidRPr="00E7319D">
        <w:t>);</w:t>
      </w:r>
      <w:proofErr w:type="gramEnd"/>
      <w:r w:rsidRPr="00E7319D">
        <w:t xml:space="preserve"> </w:t>
      </w:r>
    </w:p>
    <w:p w:rsidRPr="00E7319D" w:rsidR="0021212D" w:rsidP="0021212D" w:rsidRDefault="00164EC4" w14:paraId="34F4095A" w14:textId="77777777">
      <w:pPr>
        <w:pStyle w:val="Default"/>
      </w:pPr>
      <w:r w:rsidRPr="00E7319D">
        <w:t>-</w:t>
      </w:r>
      <w:r w:rsidRPr="00E7319D" w:rsidR="00921961">
        <w:t xml:space="preserve"> a</w:t>
      </w:r>
      <w:r w:rsidRPr="00E7319D">
        <w:t xml:space="preserve"> </w:t>
      </w:r>
      <w:r w:rsidRPr="00E7319D" w:rsidR="0021212D">
        <w:t xml:space="preserve">list of children permitted to use the emergency inhaler (see section 4) as detailed in their individual healthcare </w:t>
      </w:r>
      <w:proofErr w:type="gramStart"/>
      <w:r w:rsidRPr="00E7319D" w:rsidR="0021212D">
        <w:t>plans;</w:t>
      </w:r>
      <w:proofErr w:type="gramEnd"/>
      <w:r w:rsidRPr="00E7319D" w:rsidR="0021212D">
        <w:t xml:space="preserve"> </w:t>
      </w:r>
    </w:p>
    <w:p w:rsidR="0021212D" w:rsidP="0021212D" w:rsidRDefault="0021212D" w14:paraId="6E59600B" w14:textId="77777777">
      <w:pPr>
        <w:pStyle w:val="Default"/>
      </w:pPr>
      <w:r w:rsidRPr="00E7319D">
        <w:rPr>
          <w:rFonts w:ascii="Calibri" w:hAnsi="Calibri" w:cs="Calibri"/>
        </w:rPr>
        <w:t xml:space="preserve">- </w:t>
      </w:r>
      <w:r w:rsidRPr="00E7319D">
        <w:t xml:space="preserve">a record of administration (i.e. when the inhaler has been used). </w:t>
      </w:r>
    </w:p>
    <w:p w:rsidRPr="00E7319D" w:rsidR="00951451" w:rsidP="0021212D" w:rsidRDefault="00951451" w14:paraId="6537F28F" w14:textId="77777777">
      <w:pPr>
        <w:pStyle w:val="Default"/>
      </w:pPr>
    </w:p>
    <w:p w:rsidR="0021212D" w:rsidP="00164EC4" w:rsidRDefault="00951451" w14:paraId="720EC330" w14:textId="77777777">
      <w:pPr>
        <w:pStyle w:val="Default"/>
      </w:pPr>
      <w:r>
        <w:t>School has 2</w:t>
      </w:r>
      <w:r w:rsidRPr="00E7319D" w:rsidR="0021212D">
        <w:t xml:space="preserve"> emergency asthma kit</w:t>
      </w:r>
      <w:r w:rsidRPr="00E7319D" w:rsidR="00921961">
        <w:t>s</w:t>
      </w:r>
      <w:r w:rsidRPr="00E7319D" w:rsidR="0021212D">
        <w:t xml:space="preserve">, to ensure that all children within the school environment are close to a kit. </w:t>
      </w:r>
      <w:r w:rsidRPr="00E7319D" w:rsidR="00921961">
        <w:t>The inhaler is</w:t>
      </w:r>
      <w:r w:rsidRPr="00E7319D" w:rsidR="00164EC4">
        <w:t xml:space="preserve"> stored at the appropriate temperature (in line with manufacturer’s guidelines), usually below 30</w:t>
      </w:r>
      <w:r w:rsidRPr="00E7319D" w:rsidR="00921961">
        <w:t>˚</w:t>
      </w:r>
      <w:r w:rsidRPr="00E7319D" w:rsidR="00164EC4">
        <w:t>C, protected from direct sunlight and extremes of temperature. Th</w:t>
      </w:r>
      <w:r w:rsidRPr="00E7319D" w:rsidR="00921961">
        <w:t xml:space="preserve">e inhaler and spacers are </w:t>
      </w:r>
      <w:r w:rsidRPr="00E7319D" w:rsidR="00164EC4">
        <w:t xml:space="preserve">kept separate from any child’s inhaler which is stored in a nearby location and </w:t>
      </w:r>
      <w:r w:rsidRPr="00E7319D" w:rsidR="00921961">
        <w:t>the emergency inhaler is c</w:t>
      </w:r>
      <w:r w:rsidRPr="00E7319D" w:rsidR="00164EC4">
        <w:t xml:space="preserve">learly labelled to avoid confusion with a child’s inhaler. An inhaler should be primed when first used (e.g. spray two puffs). As it can become blocked again when not used over </w:t>
      </w:r>
      <w:proofErr w:type="gramStart"/>
      <w:r w:rsidRPr="00E7319D" w:rsidR="00164EC4">
        <w:t>a period of time</w:t>
      </w:r>
      <w:proofErr w:type="gramEnd"/>
      <w:r w:rsidRPr="00E7319D" w:rsidR="00164EC4">
        <w:t>, it should be regularly primed by spraying two puffs. To avoid possible risk of cross-infection, the plastic spacer should not be reused. It can be given to the child to take home for future personal use.</w:t>
      </w:r>
      <w:r>
        <w:t xml:space="preserve"> </w:t>
      </w:r>
      <w:r w:rsidRPr="00E7319D" w:rsidR="00164EC4">
        <w:t xml:space="preserve">The inhaler itself however can usually be reused, provided it is cleaned after use. The inhaler canister should be removed, and the plastic inhaler housing and cap should be washed in warm running water, and left to dry in air in a clean, safe place The canister should be returned to the housing when it is dry, and the cap replaced, and the inhaler returned to the designated storage place. </w:t>
      </w:r>
      <w:r>
        <w:t xml:space="preserve"> </w:t>
      </w:r>
      <w:r w:rsidRPr="00E7319D" w:rsidR="00164EC4">
        <w:t>However, if there is any risk of contamination with blood (for example if the inhaler has been used without a spacer), it should also not be re-used but disposed of.</w:t>
      </w:r>
    </w:p>
    <w:p w:rsidRPr="00E7319D" w:rsidR="00951451" w:rsidP="00164EC4" w:rsidRDefault="00951451" w14:paraId="6DFB9E20" w14:textId="77777777">
      <w:pPr>
        <w:pStyle w:val="Default"/>
        <w:rPr>
          <w:b/>
          <w:bCs/>
        </w:rPr>
      </w:pPr>
    </w:p>
    <w:p w:rsidR="0021212D" w:rsidP="00164EC4" w:rsidRDefault="00164EC4" w14:paraId="617B3C9D" w14:textId="77777777">
      <w:pPr>
        <w:pStyle w:val="Default"/>
      </w:pPr>
      <w:r w:rsidRPr="00E7319D">
        <w:t xml:space="preserve">Manufacturers’ guidelines usually recommend that spent inhalers are returned to the pharmacy to be recycled, rather than being thrown away. Schools should be aware that to do this legally, they should register as a lower-tier waste carrier, as a spent inhaler counts as waste for disposal. Registration only takes a few minutes online, and is free, and does not usually need to be renewed in future years. </w:t>
      </w:r>
      <w:hyperlink w:history="1" r:id="rId9">
        <w:r w:rsidRPr="00A16F6E" w:rsidR="009F1D99">
          <w:rPr>
            <w:rStyle w:val="Hyperlink"/>
          </w:rPr>
          <w:t>https://www.gov.uk/waste-carrier-or-broker-registration</w:t>
        </w:r>
      </w:hyperlink>
    </w:p>
    <w:p w:rsidRPr="00E7319D" w:rsidR="009F1D99" w:rsidP="00164EC4" w:rsidRDefault="009F1D99" w14:paraId="70DF9E56" w14:textId="77777777">
      <w:pPr>
        <w:pStyle w:val="Default"/>
        <w:rPr>
          <w:b/>
          <w:bCs/>
        </w:rPr>
      </w:pPr>
    </w:p>
    <w:p w:rsidRPr="00E7319D" w:rsidR="0021212D" w:rsidP="0021212D" w:rsidRDefault="00164EC4" w14:paraId="197116C4" w14:textId="77777777">
      <w:pPr>
        <w:pStyle w:val="Default"/>
        <w:rPr>
          <w:b/>
          <w:bCs/>
        </w:rPr>
      </w:pPr>
      <w:r w:rsidRPr="00E7319D">
        <w:rPr>
          <w:b/>
          <w:bCs/>
        </w:rPr>
        <w:t>A child may be prescribed an inhaler for their asthma which contains an alternative reliever medication to salbutamol (such as terbutaline). The salbutamol inhaler should still be used by these children if their own inhaler is not accessible – it will still help to relieve their asthma and could save their life.</w:t>
      </w:r>
    </w:p>
    <w:p w:rsidR="009F1D99" w:rsidP="0021212D" w:rsidRDefault="009F1D99" w14:paraId="44E871BC" w14:textId="77777777">
      <w:pPr>
        <w:pStyle w:val="Default"/>
      </w:pPr>
    </w:p>
    <w:p w:rsidRPr="00E7319D" w:rsidR="0021212D" w:rsidP="0021212D" w:rsidRDefault="00164EC4" w14:paraId="25A8DB5B" w14:textId="77777777">
      <w:pPr>
        <w:pStyle w:val="Default"/>
        <w:rPr>
          <w:b/>
          <w:bCs/>
        </w:rPr>
      </w:pPr>
      <w:r w:rsidRPr="00E7319D">
        <w:t>Consent should</w:t>
      </w:r>
      <w:r w:rsidRPr="00E7319D" w:rsidR="00921961">
        <w:t xml:space="preserve"> be updated at least </w:t>
      </w:r>
      <w:r w:rsidRPr="00E7319D">
        <w:t>annually - to take account of changes to a child’s condition.</w:t>
      </w:r>
    </w:p>
    <w:p w:rsidRPr="00E7319D" w:rsidR="00164EC4" w:rsidP="00164EC4" w:rsidRDefault="00164EC4" w14:paraId="1CB8DC68" w14:textId="77777777">
      <w:pPr>
        <w:pStyle w:val="Default"/>
        <w:rPr>
          <w:color w:val="FF0000"/>
        </w:rPr>
      </w:pPr>
      <w:r w:rsidRPr="00E7319D">
        <w:rPr>
          <w:color w:val="FF0000"/>
        </w:rPr>
        <w:t>As part of the asthma policy, the school should have agreed arrangements in place for all members of staff to summon the assistance of a designated member of staff, to help administer an emergency inhaler, as well as for collecting the emergency inhaler and spacer. These should be proportionate, and flexible – and can in</w:t>
      </w:r>
      <w:r w:rsidRPr="00E7319D" w:rsidR="00921961">
        <w:rPr>
          <w:color w:val="FF0000"/>
        </w:rPr>
        <w:t xml:space="preserve">clude phone calls being made, </w:t>
      </w:r>
      <w:r w:rsidRPr="00E7319D">
        <w:rPr>
          <w:color w:val="FF0000"/>
        </w:rPr>
        <w:t xml:space="preserve">asking for the assistance of </w:t>
      </w:r>
      <w:r w:rsidRPr="00E7319D">
        <w:rPr>
          <w:color w:val="FF0000"/>
        </w:rPr>
        <w:t>another member of staff</w:t>
      </w:r>
      <w:r w:rsidRPr="00E7319D" w:rsidR="00921961">
        <w:rPr>
          <w:color w:val="FF0000"/>
        </w:rPr>
        <w:t xml:space="preserve"> and/or collecting the inhaler, </w:t>
      </w:r>
      <w:r w:rsidRPr="00E7319D">
        <w:rPr>
          <w:color w:val="FF0000"/>
        </w:rPr>
        <w:t>ch</w:t>
      </w:r>
      <w:r w:rsidRPr="00E7319D" w:rsidR="00921961">
        <w:rPr>
          <w:color w:val="FF0000"/>
        </w:rPr>
        <w:t>ecking the register</w:t>
      </w:r>
      <w:r w:rsidRPr="00E7319D">
        <w:rPr>
          <w:color w:val="FF0000"/>
        </w:rPr>
        <w:t xml:space="preserve">, and </w:t>
      </w:r>
      <w:r w:rsidRPr="00E7319D" w:rsidR="00921961">
        <w:rPr>
          <w:color w:val="FF0000"/>
        </w:rPr>
        <w:t xml:space="preserve">adopting </w:t>
      </w:r>
      <w:r w:rsidRPr="00E7319D">
        <w:rPr>
          <w:color w:val="FF0000"/>
        </w:rPr>
        <w:t xml:space="preserve">procedures for supporting a designated member’s class while they are helping to administer an inhaler. </w:t>
      </w:r>
    </w:p>
    <w:p w:rsidRPr="00E7319D" w:rsidR="00164EC4" w:rsidP="00164EC4" w:rsidRDefault="00164EC4" w14:paraId="4D54F251" w14:textId="77777777">
      <w:pPr>
        <w:pStyle w:val="Default"/>
        <w:rPr>
          <w:color w:val="FF0000"/>
        </w:rPr>
      </w:pPr>
      <w:r w:rsidRPr="00E7319D">
        <w:rPr>
          <w:color w:val="FF0000"/>
        </w:rPr>
        <w:t xml:space="preserve">The school’s policy should include a procedure for allowing a quick check of the register as part of initiating the emergency response. This does not necessarily need to be undertaken by a designated member of staff, but there may be value in a copy of the register being held by at least each designated member. If the register is relatively succinct, it could be held in every classroom. </w:t>
      </w:r>
    </w:p>
    <w:p w:rsidRPr="00E7319D" w:rsidR="00164EC4" w:rsidP="00164EC4" w:rsidRDefault="00164EC4" w14:paraId="71E4410D" w14:textId="77777777">
      <w:pPr>
        <w:pStyle w:val="Default"/>
        <w:rPr>
          <w:color w:val="FF0000"/>
        </w:rPr>
      </w:pPr>
      <w:r w:rsidRPr="00E7319D">
        <w:rPr>
          <w:color w:val="FF0000"/>
        </w:rPr>
        <w:t xml:space="preserve">Designated members of staff should be trained in: </w:t>
      </w:r>
    </w:p>
    <w:p w:rsidRPr="00E7319D" w:rsidR="00164EC4" w:rsidP="00164EC4" w:rsidRDefault="00164EC4" w14:paraId="589A9573" w14:textId="77777777">
      <w:pPr>
        <w:pStyle w:val="Default"/>
        <w:rPr>
          <w:color w:val="FF0000"/>
        </w:rPr>
      </w:pPr>
      <w:r w:rsidRPr="00E7319D">
        <w:rPr>
          <w:color w:val="FF0000"/>
        </w:rPr>
        <w:t xml:space="preserve">• recognising asthma attacks (and distinguishing them from other conditions with similar symptoms) </w:t>
      </w:r>
    </w:p>
    <w:p w:rsidRPr="00E7319D" w:rsidR="00164EC4" w:rsidP="00164EC4" w:rsidRDefault="00164EC4" w14:paraId="20109082" w14:textId="77777777">
      <w:pPr>
        <w:pStyle w:val="Default"/>
        <w:rPr>
          <w:color w:val="FF0000"/>
        </w:rPr>
      </w:pPr>
      <w:r w:rsidRPr="00E7319D">
        <w:rPr>
          <w:color w:val="FF0000"/>
        </w:rPr>
        <w:t xml:space="preserve">• responding appropriately to a request for help from another member of </w:t>
      </w:r>
      <w:proofErr w:type="gramStart"/>
      <w:r w:rsidRPr="00E7319D">
        <w:rPr>
          <w:color w:val="FF0000"/>
        </w:rPr>
        <w:t>staff;</w:t>
      </w:r>
      <w:proofErr w:type="gramEnd"/>
      <w:r w:rsidRPr="00E7319D">
        <w:rPr>
          <w:color w:val="FF0000"/>
        </w:rPr>
        <w:t xml:space="preserve"> </w:t>
      </w:r>
    </w:p>
    <w:p w:rsidRPr="00D5010B" w:rsidR="00037FE7" w:rsidP="00037FE7" w:rsidRDefault="00037FE7" w14:paraId="144A5D23" w14:textId="77777777">
      <w:pPr>
        <w:autoSpaceDE w:val="0"/>
        <w:autoSpaceDN w:val="0"/>
        <w:adjustRightInd w:val="0"/>
        <w:spacing w:after="0" w:line="240" w:lineRule="auto"/>
        <w:rPr>
          <w:rFonts w:ascii="Calibri" w:hAnsi="Calibri" w:cs="Calibri"/>
          <w:color w:val="FF0000"/>
          <w:sz w:val="32"/>
          <w:szCs w:val="32"/>
        </w:rPr>
      </w:pPr>
    </w:p>
    <w:p w:rsidR="00037FE7" w:rsidP="00037FE7" w:rsidRDefault="00037FE7" w14:paraId="738610EB"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637805D2" w14:textId="77777777">
      <w:pPr>
        <w:autoSpaceDE w:val="0"/>
        <w:autoSpaceDN w:val="0"/>
        <w:adjustRightInd w:val="0"/>
        <w:spacing w:after="0" w:line="240" w:lineRule="auto"/>
        <w:rPr>
          <w:rFonts w:ascii="Calibri" w:hAnsi="Calibri" w:cs="Calibri"/>
          <w:color w:val="000000"/>
          <w:sz w:val="32"/>
          <w:szCs w:val="32"/>
        </w:rPr>
      </w:pPr>
    </w:p>
    <w:p w:rsidRPr="00037FE7" w:rsidR="00037FE7" w:rsidP="00037FE7" w:rsidRDefault="00037FE7" w14:paraId="329FA8E7" w14:textId="77777777">
      <w:pPr>
        <w:autoSpaceDE w:val="0"/>
        <w:autoSpaceDN w:val="0"/>
        <w:adjustRightInd w:val="0"/>
        <w:spacing w:after="0" w:line="240" w:lineRule="auto"/>
        <w:rPr>
          <w:rFonts w:ascii="Calibri" w:hAnsi="Calibri" w:cs="Calibri"/>
          <w:color w:val="000000"/>
          <w:sz w:val="32"/>
          <w:szCs w:val="32"/>
        </w:rPr>
      </w:pPr>
      <w:r w:rsidRPr="00037FE7">
        <w:rPr>
          <w:rFonts w:ascii="Calibri" w:hAnsi="Calibri" w:cs="Calibri"/>
          <w:color w:val="000000"/>
          <w:sz w:val="32"/>
          <w:szCs w:val="32"/>
        </w:rPr>
        <w:t xml:space="preserve">CONSENT FORM: </w:t>
      </w:r>
    </w:p>
    <w:p w:rsidRPr="00037FE7" w:rsidR="00037FE7" w:rsidP="00037FE7" w:rsidRDefault="00037FE7" w14:paraId="4FADDA36" w14:textId="77777777">
      <w:pPr>
        <w:autoSpaceDE w:val="0"/>
        <w:autoSpaceDN w:val="0"/>
        <w:adjustRightInd w:val="0"/>
        <w:spacing w:after="0" w:line="240" w:lineRule="auto"/>
        <w:rPr>
          <w:rFonts w:ascii="Calibri" w:hAnsi="Calibri" w:cs="Calibri"/>
          <w:color w:val="000000"/>
          <w:sz w:val="32"/>
          <w:szCs w:val="32"/>
        </w:rPr>
      </w:pPr>
      <w:r w:rsidRPr="00037FE7">
        <w:rPr>
          <w:rFonts w:ascii="Calibri" w:hAnsi="Calibri" w:cs="Calibri"/>
          <w:color w:val="000000"/>
          <w:sz w:val="32"/>
          <w:szCs w:val="32"/>
        </w:rPr>
        <w:t xml:space="preserve">USE OF EMERGENCY SALBUTAMOL INHALER </w:t>
      </w:r>
    </w:p>
    <w:p w:rsidRPr="00037FE7" w:rsidR="00037FE7" w:rsidP="00037FE7" w:rsidRDefault="00D5010B" w14:paraId="52564906" w14:textId="77777777">
      <w:pPr>
        <w:autoSpaceDE w:val="0"/>
        <w:autoSpaceDN w:val="0"/>
        <w:adjustRightInd w:val="0"/>
        <w:spacing w:after="0" w:line="240" w:lineRule="auto"/>
        <w:rPr>
          <w:rFonts w:ascii="Calibri" w:hAnsi="Calibri" w:cs="Calibri"/>
          <w:color w:val="000000"/>
          <w:sz w:val="32"/>
          <w:szCs w:val="32"/>
        </w:rPr>
      </w:pPr>
      <w:r>
        <w:rPr>
          <w:rFonts w:ascii="Calibri" w:hAnsi="Calibri" w:cs="Calibri"/>
          <w:color w:val="000000"/>
          <w:sz w:val="32"/>
          <w:szCs w:val="32"/>
        </w:rPr>
        <w:t>Kettering Park Junior School.</w:t>
      </w:r>
      <w:r w:rsidRPr="00037FE7" w:rsidR="00037FE7">
        <w:rPr>
          <w:rFonts w:ascii="Calibri" w:hAnsi="Calibri" w:cs="Calibri"/>
          <w:color w:val="000000"/>
          <w:sz w:val="32"/>
          <w:szCs w:val="32"/>
        </w:rPr>
        <w:t xml:space="preserve"> </w:t>
      </w:r>
    </w:p>
    <w:p w:rsidRPr="00E7319D" w:rsidR="00037FE7" w:rsidP="00037FE7" w:rsidRDefault="00037FE7" w14:paraId="6AA70E2B"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b/>
          <w:bCs/>
          <w:color w:val="000000"/>
          <w:sz w:val="24"/>
          <w:szCs w:val="24"/>
        </w:rPr>
        <w:t xml:space="preserve">Child showing symptoms of asthma / having asthma attack </w:t>
      </w:r>
    </w:p>
    <w:p w:rsidRPr="00E7319D" w:rsidR="00037FE7" w:rsidP="00037FE7" w:rsidRDefault="00037FE7" w14:paraId="3D80AC75"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1. I can confirm that my child has been diagnosed with asthma / has been prescribed an inhaler [delete as appropriate]. </w:t>
      </w:r>
    </w:p>
    <w:p w:rsidRPr="00E7319D" w:rsidR="00037FE7" w:rsidP="00037FE7" w:rsidRDefault="00037FE7" w14:paraId="3B7B4B86" w14:textId="77777777">
      <w:pPr>
        <w:autoSpaceDE w:val="0"/>
        <w:autoSpaceDN w:val="0"/>
        <w:adjustRightInd w:val="0"/>
        <w:spacing w:after="0" w:line="240" w:lineRule="auto"/>
        <w:rPr>
          <w:rFonts w:ascii="Arial" w:hAnsi="Arial" w:cs="Arial"/>
          <w:color w:val="000000"/>
          <w:sz w:val="24"/>
          <w:szCs w:val="24"/>
        </w:rPr>
      </w:pPr>
    </w:p>
    <w:p w:rsidRPr="00E7319D" w:rsidR="00037FE7" w:rsidP="00037FE7" w:rsidRDefault="00037FE7" w14:paraId="0D3A8D15"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2. My child has a working, in-date inhaler, clearly labelled with their name, which they will bring with them to school every day</w:t>
      </w:r>
      <w:r w:rsidRPr="00E7319D" w:rsidR="00D5010B">
        <w:rPr>
          <w:rFonts w:ascii="Arial" w:hAnsi="Arial" w:cs="Arial"/>
          <w:color w:val="000000"/>
          <w:sz w:val="24"/>
          <w:szCs w:val="24"/>
        </w:rPr>
        <w:t>/which is available in school</w:t>
      </w:r>
      <w:r w:rsidRPr="00E7319D">
        <w:rPr>
          <w:rFonts w:ascii="Arial" w:hAnsi="Arial" w:cs="Arial"/>
          <w:color w:val="000000"/>
          <w:sz w:val="24"/>
          <w:szCs w:val="24"/>
        </w:rPr>
        <w:t xml:space="preserve">. </w:t>
      </w:r>
    </w:p>
    <w:p w:rsidRPr="00E7319D" w:rsidR="00037FE7" w:rsidP="00037FE7" w:rsidRDefault="00037FE7" w14:paraId="3A0FF5F2" w14:textId="77777777">
      <w:pPr>
        <w:autoSpaceDE w:val="0"/>
        <w:autoSpaceDN w:val="0"/>
        <w:adjustRightInd w:val="0"/>
        <w:spacing w:after="0" w:line="240" w:lineRule="auto"/>
        <w:rPr>
          <w:rFonts w:ascii="Arial" w:hAnsi="Arial" w:cs="Arial"/>
          <w:color w:val="000000"/>
          <w:sz w:val="24"/>
          <w:szCs w:val="24"/>
        </w:rPr>
      </w:pPr>
    </w:p>
    <w:p w:rsidRPr="00E7319D" w:rsidR="00037FE7" w:rsidP="00037FE7" w:rsidRDefault="00037FE7" w14:paraId="44716813"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3. In the event of my child displaying symptoms of asthma, and if their inhaler is not available or is unusable, I consent for my child to receive salbutamol from an emergency inhaler held by the school for such emergencies. </w:t>
      </w:r>
    </w:p>
    <w:p w:rsidRPr="00E7319D" w:rsidR="00037FE7" w:rsidP="00037FE7" w:rsidRDefault="00037FE7" w14:paraId="5630AD66" w14:textId="77777777">
      <w:pPr>
        <w:autoSpaceDE w:val="0"/>
        <w:autoSpaceDN w:val="0"/>
        <w:adjustRightInd w:val="0"/>
        <w:spacing w:after="0" w:line="240" w:lineRule="auto"/>
        <w:rPr>
          <w:rFonts w:ascii="Arial" w:hAnsi="Arial" w:cs="Arial"/>
          <w:color w:val="000000"/>
          <w:sz w:val="24"/>
          <w:szCs w:val="24"/>
        </w:rPr>
      </w:pPr>
    </w:p>
    <w:p w:rsidRPr="00E7319D" w:rsidR="0021212D" w:rsidP="00037FE7" w:rsidRDefault="00037FE7" w14:paraId="7F978B69" w14:textId="77777777">
      <w:pPr>
        <w:pStyle w:val="Default"/>
        <w:rPr>
          <w:b/>
          <w:bCs/>
        </w:rPr>
      </w:pPr>
      <w:r w:rsidRPr="00E7319D">
        <w:t>Signed: Date: ………………………………………………</w:t>
      </w:r>
    </w:p>
    <w:p w:rsidRPr="00E7319D" w:rsidR="00037FE7" w:rsidP="00037FE7" w:rsidRDefault="00037FE7" w14:paraId="7A2C5FEC"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Name (print)…………………………………………………………………………………………………………………… </w:t>
      </w:r>
    </w:p>
    <w:p w:rsidRPr="00E7319D" w:rsidR="00037FE7" w:rsidP="00037FE7" w:rsidRDefault="00037FE7" w14:paraId="7153CB5B"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Child’s name: …………………………………………………………………………………………………………………. </w:t>
      </w:r>
    </w:p>
    <w:p w:rsidRPr="00E7319D" w:rsidR="00037FE7" w:rsidP="00037FE7" w:rsidRDefault="00037FE7" w14:paraId="6F8D987C"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Class: ……………………………………………………………………………………………………………………………… </w:t>
      </w:r>
    </w:p>
    <w:p w:rsidRPr="00E7319D" w:rsidR="00037FE7" w:rsidP="00037FE7" w:rsidRDefault="00037FE7" w14:paraId="72AE0860"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Parent’s address and contact details: </w:t>
      </w:r>
    </w:p>
    <w:p w:rsidRPr="00E7319D" w:rsidR="00037FE7" w:rsidP="00037FE7" w:rsidRDefault="00037FE7" w14:paraId="41E04279"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 </w:t>
      </w:r>
    </w:p>
    <w:p w:rsidRPr="00E7319D" w:rsidR="00037FE7" w:rsidP="00037FE7" w:rsidRDefault="00037FE7" w14:paraId="4B9C5802"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 </w:t>
      </w:r>
    </w:p>
    <w:p w:rsidRPr="00E7319D" w:rsidR="00037FE7" w:rsidP="00037FE7" w:rsidRDefault="00037FE7" w14:paraId="382D22D4"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 </w:t>
      </w:r>
    </w:p>
    <w:p w:rsidRPr="00E7319D" w:rsidR="00037FE7" w:rsidP="00037FE7" w:rsidRDefault="00037FE7" w14:paraId="0ADB8FAE"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Telephone: …………………………………………………………………………………………………………………</w:t>
      </w:r>
      <w:proofErr w:type="gramStart"/>
      <w:r w:rsidRPr="00E7319D">
        <w:rPr>
          <w:rFonts w:ascii="Arial" w:hAnsi="Arial" w:cs="Arial"/>
          <w:color w:val="000000"/>
          <w:sz w:val="24"/>
          <w:szCs w:val="24"/>
        </w:rPr>
        <w:t>…..</w:t>
      </w:r>
      <w:proofErr w:type="gramEnd"/>
      <w:r w:rsidRPr="00E7319D">
        <w:rPr>
          <w:rFonts w:ascii="Arial" w:hAnsi="Arial" w:cs="Arial"/>
          <w:color w:val="000000"/>
          <w:sz w:val="24"/>
          <w:szCs w:val="24"/>
        </w:rPr>
        <w:t xml:space="preserve"> </w:t>
      </w:r>
    </w:p>
    <w:p w:rsidRPr="00E7319D" w:rsidR="0021212D" w:rsidP="00037FE7" w:rsidRDefault="00037FE7" w14:paraId="28C26D2B" w14:textId="77777777">
      <w:pPr>
        <w:pStyle w:val="Default"/>
        <w:rPr>
          <w:b/>
          <w:bCs/>
        </w:rPr>
      </w:pPr>
      <w:r w:rsidRPr="00E7319D">
        <w:t>E-mail: …………………………………………………………………………………………………………………………….</w:t>
      </w:r>
    </w:p>
    <w:p w:rsidR="00E7319D" w:rsidP="00037FE7" w:rsidRDefault="00E7319D" w14:paraId="0DE4B5B7"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66204FF1"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2DBF0D7D"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6B62F1B3"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02F2C34E"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680A4E5D"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19219836" w14:textId="77777777">
      <w:pPr>
        <w:autoSpaceDE w:val="0"/>
        <w:autoSpaceDN w:val="0"/>
        <w:adjustRightInd w:val="0"/>
        <w:spacing w:after="0" w:line="240" w:lineRule="auto"/>
        <w:rPr>
          <w:rFonts w:ascii="Calibri" w:hAnsi="Calibri" w:cs="Calibri"/>
          <w:color w:val="000000"/>
          <w:sz w:val="32"/>
          <w:szCs w:val="32"/>
        </w:rPr>
      </w:pPr>
    </w:p>
    <w:p w:rsidR="00E7319D" w:rsidP="00037FE7" w:rsidRDefault="00E7319D" w14:paraId="296FEF7D" w14:textId="77777777">
      <w:pPr>
        <w:autoSpaceDE w:val="0"/>
        <w:autoSpaceDN w:val="0"/>
        <w:adjustRightInd w:val="0"/>
        <w:spacing w:after="0" w:line="240" w:lineRule="auto"/>
        <w:rPr>
          <w:rFonts w:ascii="Calibri" w:hAnsi="Calibri" w:cs="Calibri"/>
          <w:color w:val="000000"/>
          <w:sz w:val="32"/>
          <w:szCs w:val="32"/>
        </w:rPr>
      </w:pPr>
    </w:p>
    <w:p w:rsidRPr="00037FE7" w:rsidR="00037FE7" w:rsidP="00037FE7" w:rsidRDefault="00037FE7" w14:paraId="233CD41C" w14:textId="77777777">
      <w:pPr>
        <w:autoSpaceDE w:val="0"/>
        <w:autoSpaceDN w:val="0"/>
        <w:adjustRightInd w:val="0"/>
        <w:spacing w:after="0" w:line="240" w:lineRule="auto"/>
        <w:rPr>
          <w:rFonts w:ascii="Calibri" w:hAnsi="Calibri" w:cs="Calibri"/>
          <w:color w:val="000000"/>
          <w:sz w:val="32"/>
          <w:szCs w:val="32"/>
        </w:rPr>
      </w:pPr>
      <w:r w:rsidRPr="00037FE7">
        <w:rPr>
          <w:rFonts w:ascii="Calibri" w:hAnsi="Calibri" w:cs="Calibri"/>
          <w:color w:val="000000"/>
          <w:sz w:val="32"/>
          <w:szCs w:val="32"/>
        </w:rPr>
        <w:t xml:space="preserve">LETTER TO INFORM PARENTS OF </w:t>
      </w:r>
    </w:p>
    <w:p w:rsidRPr="00037FE7" w:rsidR="00037FE7" w:rsidP="00037FE7" w:rsidRDefault="00037FE7" w14:paraId="492DB6F4" w14:textId="77777777">
      <w:pPr>
        <w:autoSpaceDE w:val="0"/>
        <w:autoSpaceDN w:val="0"/>
        <w:adjustRightInd w:val="0"/>
        <w:spacing w:after="0" w:line="240" w:lineRule="auto"/>
        <w:rPr>
          <w:rFonts w:ascii="Calibri" w:hAnsi="Calibri" w:cs="Calibri"/>
          <w:color w:val="000000"/>
          <w:sz w:val="32"/>
          <w:szCs w:val="32"/>
        </w:rPr>
      </w:pPr>
      <w:r w:rsidRPr="00037FE7">
        <w:rPr>
          <w:rFonts w:ascii="Calibri" w:hAnsi="Calibri" w:cs="Calibri"/>
          <w:color w:val="000000"/>
          <w:sz w:val="32"/>
          <w:szCs w:val="32"/>
        </w:rPr>
        <w:t xml:space="preserve">EMERGENCY SALBUTAMOL INHALER USE </w:t>
      </w:r>
    </w:p>
    <w:p w:rsidRPr="00E7319D" w:rsidR="00037FE7" w:rsidP="00037FE7" w:rsidRDefault="00037FE7" w14:paraId="07B9868F"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Child’s name: ………………………………………………………………………………………………………………….……………. </w:t>
      </w:r>
    </w:p>
    <w:p w:rsidRPr="00E7319D" w:rsidR="00037FE7" w:rsidP="00037FE7" w:rsidRDefault="00037FE7" w14:paraId="047DF684"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Class: ………………………………………………………………………………………………………………………………………….… </w:t>
      </w:r>
    </w:p>
    <w:p w:rsidRPr="00E7319D" w:rsidR="00037FE7" w:rsidP="00037FE7" w:rsidRDefault="00037FE7" w14:paraId="326B46AB"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Date: …………………………………………… </w:t>
      </w:r>
    </w:p>
    <w:p w:rsidRPr="00E7319D" w:rsidR="00037FE7" w:rsidP="00037FE7" w:rsidRDefault="00037FE7" w14:paraId="3CC3E11D"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Dear……………………………………………., </w:t>
      </w:r>
    </w:p>
    <w:p w:rsidRPr="00E7319D" w:rsidR="00037FE7" w:rsidP="00037FE7" w:rsidRDefault="00037FE7" w14:paraId="7194DBDC" w14:textId="77777777">
      <w:pPr>
        <w:autoSpaceDE w:val="0"/>
        <w:autoSpaceDN w:val="0"/>
        <w:adjustRightInd w:val="0"/>
        <w:spacing w:after="0" w:line="240" w:lineRule="auto"/>
        <w:rPr>
          <w:rFonts w:ascii="Arial" w:hAnsi="Arial" w:cs="Arial"/>
          <w:color w:val="000000"/>
          <w:sz w:val="24"/>
          <w:szCs w:val="24"/>
        </w:rPr>
      </w:pPr>
    </w:p>
    <w:p w:rsidRPr="00E7319D" w:rsidR="00037FE7" w:rsidP="00037FE7" w:rsidRDefault="00037FE7" w14:paraId="5E0BC333"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This letter is to formally notify you that………………………………</w:t>
      </w:r>
      <w:proofErr w:type="gramStart"/>
      <w:r w:rsidRPr="00E7319D">
        <w:rPr>
          <w:rFonts w:ascii="Arial" w:hAnsi="Arial" w:cs="Arial"/>
          <w:color w:val="000000"/>
          <w:sz w:val="24"/>
          <w:szCs w:val="24"/>
        </w:rPr>
        <w:t>….has</w:t>
      </w:r>
      <w:proofErr w:type="gramEnd"/>
      <w:r w:rsidRPr="00E7319D">
        <w:rPr>
          <w:rFonts w:ascii="Arial" w:hAnsi="Arial" w:cs="Arial"/>
          <w:color w:val="000000"/>
          <w:sz w:val="24"/>
          <w:szCs w:val="24"/>
        </w:rPr>
        <w:t xml:space="preserve"> had problems with his / her breathing today. This happened when……………………………………………………………………………………………. </w:t>
      </w:r>
    </w:p>
    <w:p w:rsidRPr="00E7319D" w:rsidR="00037FE7" w:rsidP="00037FE7" w:rsidRDefault="00037FE7" w14:paraId="656FB9DB"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A member of staff helped them to use their asthma inhaler. </w:t>
      </w:r>
    </w:p>
    <w:p w:rsidRPr="00E7319D" w:rsidR="00037FE7" w:rsidP="00037FE7" w:rsidRDefault="00037FE7" w14:paraId="438D1C78"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They did not have their own asthma inhaler with them, so a member of staff helped them to use the emergency asthma inhaler containing salbutamol. They were given ……… puffs. </w:t>
      </w:r>
    </w:p>
    <w:p w:rsidRPr="00E7319D" w:rsidR="00037FE7" w:rsidP="00037FE7" w:rsidRDefault="00037FE7" w14:paraId="49B85AE5"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Their own asthma inhaler was not working, so a member of staff helped them to use the emergency asthma inhaler containing salbutamol. They were given ……… puffs</w:t>
      </w:r>
      <w:proofErr w:type="gramStart"/>
      <w:r w:rsidRPr="00E7319D">
        <w:rPr>
          <w:rFonts w:ascii="Arial" w:hAnsi="Arial" w:cs="Arial"/>
          <w:color w:val="000000"/>
          <w:sz w:val="24"/>
          <w:szCs w:val="24"/>
        </w:rPr>
        <w:t>. .</w:t>
      </w:r>
      <w:proofErr w:type="gramEnd"/>
      <w:r w:rsidRPr="00E7319D">
        <w:rPr>
          <w:rFonts w:ascii="Arial" w:hAnsi="Arial" w:cs="Arial"/>
          <w:color w:val="000000"/>
          <w:sz w:val="24"/>
          <w:szCs w:val="24"/>
        </w:rPr>
        <w:t xml:space="preserve"> </w:t>
      </w:r>
    </w:p>
    <w:p w:rsidRPr="00E7319D" w:rsidR="00037FE7" w:rsidP="00037FE7" w:rsidRDefault="00037FE7" w14:paraId="264C1BC2"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w:t>
      </w:r>
      <w:r w:rsidRPr="00E7319D">
        <w:rPr>
          <w:rFonts w:ascii="Arial" w:hAnsi="Arial" w:cs="Arial"/>
          <w:i/>
          <w:iCs/>
          <w:color w:val="000000"/>
          <w:sz w:val="24"/>
          <w:szCs w:val="24"/>
        </w:rPr>
        <w:t>Delete as appropriate</w:t>
      </w:r>
      <w:r w:rsidRPr="00E7319D">
        <w:rPr>
          <w:rFonts w:ascii="Arial" w:hAnsi="Arial" w:cs="Arial"/>
          <w:color w:val="000000"/>
          <w:sz w:val="24"/>
          <w:szCs w:val="24"/>
        </w:rPr>
        <w:t xml:space="preserve">] </w:t>
      </w:r>
    </w:p>
    <w:p w:rsidRPr="00E7319D" w:rsidR="00037FE7" w:rsidP="00037FE7" w:rsidRDefault="00037FE7" w14:paraId="50059078" w14:textId="77777777">
      <w:pPr>
        <w:autoSpaceDE w:val="0"/>
        <w:autoSpaceDN w:val="0"/>
        <w:adjustRightInd w:val="0"/>
        <w:spacing w:after="0" w:line="240" w:lineRule="auto"/>
        <w:rPr>
          <w:rFonts w:ascii="Arial" w:hAnsi="Arial" w:cs="Arial"/>
          <w:color w:val="000000"/>
          <w:sz w:val="24"/>
          <w:szCs w:val="24"/>
        </w:rPr>
      </w:pPr>
      <w:r w:rsidRPr="00E7319D">
        <w:rPr>
          <w:rFonts w:ascii="Arial" w:hAnsi="Arial" w:cs="Arial"/>
          <w:color w:val="000000"/>
          <w:sz w:val="24"/>
          <w:szCs w:val="24"/>
        </w:rPr>
        <w:t xml:space="preserve">Although they soon felt better, we would strongly advise that you have your </w:t>
      </w:r>
      <w:r w:rsidRPr="00E7319D" w:rsidR="00D5010B">
        <w:rPr>
          <w:rFonts w:ascii="Arial" w:hAnsi="Arial" w:cs="Arial"/>
          <w:color w:val="000000"/>
          <w:sz w:val="24"/>
          <w:szCs w:val="24"/>
        </w:rPr>
        <w:t xml:space="preserve">child </w:t>
      </w:r>
      <w:r w:rsidRPr="00E7319D">
        <w:rPr>
          <w:rFonts w:ascii="Arial" w:hAnsi="Arial" w:cs="Arial"/>
          <w:color w:val="000000"/>
          <w:sz w:val="24"/>
          <w:szCs w:val="24"/>
        </w:rPr>
        <w:t xml:space="preserve">seen by your own doctor as soon as possible. </w:t>
      </w:r>
    </w:p>
    <w:p w:rsidRPr="00E7319D" w:rsidR="0021212D" w:rsidP="00037FE7" w:rsidRDefault="00037FE7" w14:paraId="0076EEA3" w14:textId="77777777">
      <w:pPr>
        <w:pStyle w:val="Default"/>
      </w:pPr>
      <w:r w:rsidRPr="00E7319D">
        <w:t>Yours sincerely,</w:t>
      </w:r>
    </w:p>
    <w:p w:rsidRPr="00E7319D" w:rsidR="00037FE7" w:rsidP="00037FE7" w:rsidRDefault="00037FE7" w14:paraId="769D0D3C" w14:textId="77777777">
      <w:pPr>
        <w:pStyle w:val="Default"/>
      </w:pPr>
    </w:p>
    <w:p w:rsidRPr="00E7319D" w:rsidR="00037FE7" w:rsidP="00037FE7" w:rsidRDefault="00037FE7" w14:paraId="54CD245A" w14:textId="77777777">
      <w:pPr>
        <w:pStyle w:val="Default"/>
      </w:pPr>
    </w:p>
    <w:p w:rsidRPr="00E7319D" w:rsidR="00037FE7" w:rsidP="00037FE7" w:rsidRDefault="00037FE7" w14:paraId="64046712" w14:textId="77777777">
      <w:pPr>
        <w:pStyle w:val="Default"/>
      </w:pPr>
      <w:r w:rsidRPr="00E7319D">
        <w:t xml:space="preserve">Mrs A. Walker, </w:t>
      </w:r>
    </w:p>
    <w:p w:rsidRPr="00E7319D" w:rsidR="00037FE7" w:rsidP="00037FE7" w:rsidRDefault="00037FE7" w14:paraId="33318664" w14:textId="77777777">
      <w:pPr>
        <w:pStyle w:val="Default"/>
        <w:rPr>
          <w:b/>
          <w:bCs/>
        </w:rPr>
      </w:pPr>
      <w:r w:rsidRPr="00E7319D">
        <w:t>Head Teacher.</w:t>
      </w:r>
    </w:p>
    <w:p w:rsidR="0021212D" w:rsidP="0021212D" w:rsidRDefault="0021212D" w14:paraId="1231BE67" w14:textId="77777777">
      <w:pPr>
        <w:pStyle w:val="Default"/>
        <w:rPr>
          <w:b/>
          <w:bCs/>
          <w:sz w:val="50"/>
          <w:szCs w:val="50"/>
        </w:rPr>
      </w:pPr>
    </w:p>
    <w:p w:rsidR="0021212D" w:rsidP="0021212D" w:rsidRDefault="0021212D" w14:paraId="36FEB5B0" w14:textId="77777777">
      <w:pPr>
        <w:pStyle w:val="Default"/>
        <w:rPr>
          <w:b/>
          <w:bCs/>
          <w:sz w:val="50"/>
          <w:szCs w:val="50"/>
        </w:rPr>
      </w:pPr>
    </w:p>
    <w:p w:rsidR="00037FE7" w:rsidP="0021212D" w:rsidRDefault="00037FE7" w14:paraId="30D7AA69" w14:textId="77777777">
      <w:pPr>
        <w:pStyle w:val="Default"/>
        <w:rPr>
          <w:b/>
          <w:bCs/>
          <w:sz w:val="50"/>
          <w:szCs w:val="50"/>
        </w:rPr>
      </w:pPr>
    </w:p>
    <w:p w:rsidR="00E7319D" w:rsidP="00AD7EC8" w:rsidRDefault="00E7319D" w14:paraId="7196D064" w14:textId="77777777">
      <w:pPr>
        <w:autoSpaceDE w:val="0"/>
        <w:autoSpaceDN w:val="0"/>
        <w:adjustRightInd w:val="0"/>
        <w:spacing w:after="0"/>
        <w:rPr>
          <w:rFonts w:ascii="Arial" w:hAnsi="Arial" w:cs="Arial"/>
          <w:b/>
          <w:sz w:val="28"/>
          <w:szCs w:val="28"/>
        </w:rPr>
      </w:pPr>
    </w:p>
    <w:p w:rsidR="00E7319D" w:rsidP="00AD7EC8" w:rsidRDefault="00E7319D" w14:paraId="34FF1C98" w14:textId="77777777">
      <w:pPr>
        <w:autoSpaceDE w:val="0"/>
        <w:autoSpaceDN w:val="0"/>
        <w:adjustRightInd w:val="0"/>
        <w:spacing w:after="0"/>
        <w:rPr>
          <w:rFonts w:ascii="Arial" w:hAnsi="Arial" w:cs="Arial"/>
          <w:b/>
          <w:sz w:val="28"/>
          <w:szCs w:val="28"/>
        </w:rPr>
      </w:pPr>
    </w:p>
    <w:p w:rsidR="00E7319D" w:rsidP="00AD7EC8" w:rsidRDefault="00E7319D" w14:paraId="6D072C0D" w14:textId="77777777">
      <w:pPr>
        <w:autoSpaceDE w:val="0"/>
        <w:autoSpaceDN w:val="0"/>
        <w:adjustRightInd w:val="0"/>
        <w:spacing w:after="0"/>
        <w:rPr>
          <w:rFonts w:ascii="Arial" w:hAnsi="Arial" w:cs="Arial"/>
          <w:b/>
          <w:sz w:val="28"/>
          <w:szCs w:val="28"/>
        </w:rPr>
      </w:pPr>
    </w:p>
    <w:p w:rsidR="00E7319D" w:rsidP="00AD7EC8" w:rsidRDefault="00E7319D" w14:paraId="48A21919" w14:textId="77777777">
      <w:pPr>
        <w:autoSpaceDE w:val="0"/>
        <w:autoSpaceDN w:val="0"/>
        <w:adjustRightInd w:val="0"/>
        <w:spacing w:after="0"/>
        <w:rPr>
          <w:rFonts w:ascii="Arial" w:hAnsi="Arial" w:cs="Arial"/>
          <w:b/>
          <w:sz w:val="28"/>
          <w:szCs w:val="28"/>
        </w:rPr>
      </w:pPr>
    </w:p>
    <w:p w:rsidR="00E7319D" w:rsidP="00AD7EC8" w:rsidRDefault="00E7319D" w14:paraId="6BD18F9B" w14:textId="77777777">
      <w:pPr>
        <w:autoSpaceDE w:val="0"/>
        <w:autoSpaceDN w:val="0"/>
        <w:adjustRightInd w:val="0"/>
        <w:spacing w:after="0"/>
        <w:rPr>
          <w:rFonts w:ascii="Arial" w:hAnsi="Arial" w:cs="Arial"/>
          <w:b/>
          <w:sz w:val="28"/>
          <w:szCs w:val="28"/>
        </w:rPr>
      </w:pPr>
    </w:p>
    <w:p w:rsidR="00E7319D" w:rsidP="00AD7EC8" w:rsidRDefault="00E7319D" w14:paraId="238601FE" w14:textId="77777777">
      <w:pPr>
        <w:autoSpaceDE w:val="0"/>
        <w:autoSpaceDN w:val="0"/>
        <w:adjustRightInd w:val="0"/>
        <w:spacing w:after="0"/>
        <w:rPr>
          <w:rFonts w:ascii="Arial" w:hAnsi="Arial" w:cs="Arial"/>
          <w:b/>
          <w:sz w:val="28"/>
          <w:szCs w:val="28"/>
        </w:rPr>
      </w:pPr>
    </w:p>
    <w:p w:rsidR="00E7319D" w:rsidP="00AD7EC8" w:rsidRDefault="00E7319D" w14:paraId="0F3CABC7" w14:textId="77777777">
      <w:pPr>
        <w:autoSpaceDE w:val="0"/>
        <w:autoSpaceDN w:val="0"/>
        <w:adjustRightInd w:val="0"/>
        <w:spacing w:after="0"/>
        <w:rPr>
          <w:rFonts w:ascii="Arial" w:hAnsi="Arial" w:cs="Arial"/>
          <w:b/>
          <w:sz w:val="28"/>
          <w:szCs w:val="28"/>
        </w:rPr>
      </w:pPr>
    </w:p>
    <w:p w:rsidR="00E7319D" w:rsidP="00AD7EC8" w:rsidRDefault="00E7319D" w14:paraId="5B08B5D1" w14:textId="77777777">
      <w:pPr>
        <w:autoSpaceDE w:val="0"/>
        <w:autoSpaceDN w:val="0"/>
        <w:adjustRightInd w:val="0"/>
        <w:spacing w:after="0"/>
        <w:rPr>
          <w:rFonts w:ascii="Arial" w:hAnsi="Arial" w:cs="Arial"/>
          <w:b/>
          <w:sz w:val="28"/>
          <w:szCs w:val="28"/>
        </w:rPr>
      </w:pPr>
    </w:p>
    <w:p w:rsidR="00E7319D" w:rsidP="00AD7EC8" w:rsidRDefault="00E7319D" w14:paraId="16DEB4AB" w14:textId="77777777">
      <w:pPr>
        <w:autoSpaceDE w:val="0"/>
        <w:autoSpaceDN w:val="0"/>
        <w:adjustRightInd w:val="0"/>
        <w:spacing w:after="0"/>
        <w:rPr>
          <w:rFonts w:ascii="Arial" w:hAnsi="Arial" w:cs="Arial"/>
          <w:b/>
          <w:sz w:val="28"/>
          <w:szCs w:val="28"/>
        </w:rPr>
      </w:pPr>
    </w:p>
    <w:p w:rsidR="00E7319D" w:rsidP="00AD7EC8" w:rsidRDefault="00E7319D" w14:paraId="0AD9C6F4" w14:textId="77777777">
      <w:pPr>
        <w:autoSpaceDE w:val="0"/>
        <w:autoSpaceDN w:val="0"/>
        <w:adjustRightInd w:val="0"/>
        <w:spacing w:after="0"/>
        <w:rPr>
          <w:rFonts w:ascii="Arial" w:hAnsi="Arial" w:cs="Arial"/>
          <w:b/>
          <w:sz w:val="28"/>
          <w:szCs w:val="28"/>
        </w:rPr>
      </w:pPr>
    </w:p>
    <w:p w:rsidR="00E7319D" w:rsidP="00AD7EC8" w:rsidRDefault="00E7319D" w14:paraId="4B1F511A" w14:textId="77777777">
      <w:pPr>
        <w:autoSpaceDE w:val="0"/>
        <w:autoSpaceDN w:val="0"/>
        <w:adjustRightInd w:val="0"/>
        <w:spacing w:after="0"/>
        <w:rPr>
          <w:rFonts w:ascii="Arial" w:hAnsi="Arial" w:cs="Arial"/>
          <w:b/>
          <w:sz w:val="28"/>
          <w:szCs w:val="28"/>
        </w:rPr>
      </w:pPr>
    </w:p>
    <w:p w:rsidR="00E7319D" w:rsidP="00AD7EC8" w:rsidRDefault="00E7319D" w14:paraId="65F9C3DC" w14:textId="77777777">
      <w:pPr>
        <w:autoSpaceDE w:val="0"/>
        <w:autoSpaceDN w:val="0"/>
        <w:adjustRightInd w:val="0"/>
        <w:spacing w:after="0"/>
        <w:rPr>
          <w:rFonts w:ascii="Arial" w:hAnsi="Arial" w:cs="Arial"/>
          <w:b/>
          <w:sz w:val="28"/>
          <w:szCs w:val="28"/>
        </w:rPr>
      </w:pPr>
    </w:p>
    <w:p w:rsidR="00E7319D" w:rsidP="00AD7EC8" w:rsidRDefault="00E7319D" w14:paraId="5023141B" w14:textId="77777777">
      <w:pPr>
        <w:autoSpaceDE w:val="0"/>
        <w:autoSpaceDN w:val="0"/>
        <w:adjustRightInd w:val="0"/>
        <w:spacing w:after="0"/>
        <w:rPr>
          <w:rFonts w:ascii="Arial" w:hAnsi="Arial" w:cs="Arial"/>
          <w:b/>
          <w:sz w:val="28"/>
          <w:szCs w:val="28"/>
        </w:rPr>
      </w:pPr>
    </w:p>
    <w:p w:rsidR="00E7319D" w:rsidP="00AD7EC8" w:rsidRDefault="00E7319D" w14:paraId="1F3B1409" w14:textId="77777777">
      <w:pPr>
        <w:autoSpaceDE w:val="0"/>
        <w:autoSpaceDN w:val="0"/>
        <w:adjustRightInd w:val="0"/>
        <w:spacing w:after="0"/>
        <w:rPr>
          <w:rFonts w:ascii="Arial" w:hAnsi="Arial" w:cs="Arial"/>
          <w:b/>
          <w:sz w:val="28"/>
          <w:szCs w:val="28"/>
        </w:rPr>
      </w:pPr>
    </w:p>
    <w:p w:rsidR="00E7319D" w:rsidP="00AD7EC8" w:rsidRDefault="00E7319D" w14:paraId="562C75D1" w14:textId="77777777">
      <w:pPr>
        <w:autoSpaceDE w:val="0"/>
        <w:autoSpaceDN w:val="0"/>
        <w:adjustRightInd w:val="0"/>
        <w:spacing w:after="0"/>
        <w:rPr>
          <w:rFonts w:ascii="Arial" w:hAnsi="Arial" w:cs="Arial"/>
          <w:b/>
          <w:sz w:val="28"/>
          <w:szCs w:val="28"/>
        </w:rPr>
      </w:pPr>
    </w:p>
    <w:p w:rsidRPr="00AD7EC8" w:rsidR="00AD7EC8" w:rsidP="00AD7EC8" w:rsidRDefault="00AD7EC8" w14:paraId="31F3946E" w14:textId="77777777">
      <w:pPr>
        <w:autoSpaceDE w:val="0"/>
        <w:autoSpaceDN w:val="0"/>
        <w:adjustRightInd w:val="0"/>
        <w:spacing w:after="0"/>
        <w:rPr>
          <w:rFonts w:ascii="Arial" w:hAnsi="Arial" w:cs="Arial"/>
          <w:b/>
          <w:color w:val="FF0000"/>
          <w:sz w:val="28"/>
          <w:szCs w:val="28"/>
        </w:rPr>
      </w:pPr>
      <w:r w:rsidRPr="00AD7EC8">
        <w:rPr>
          <w:rFonts w:ascii="Arial" w:hAnsi="Arial" w:cs="Arial"/>
          <w:b/>
          <w:sz w:val="28"/>
          <w:szCs w:val="28"/>
        </w:rPr>
        <w:t>Appendix 2 - letter inviting parents to contribute to individual healthcare plan development</w:t>
      </w:r>
    </w:p>
    <w:p w:rsidRPr="00A41777" w:rsidR="00AD7EC8" w:rsidP="00AD7EC8" w:rsidRDefault="00AD7EC8" w14:paraId="100C5B58" w14:textId="77777777">
      <w:pPr>
        <w:autoSpaceDE w:val="0"/>
        <w:autoSpaceDN w:val="0"/>
        <w:adjustRightInd w:val="0"/>
        <w:spacing w:after="0"/>
        <w:rPr>
          <w:rFonts w:cs="Arial"/>
          <w:color w:val="000000"/>
        </w:rPr>
      </w:pPr>
      <w:r>
        <w:rPr>
          <w:rFonts w:cs="Arial"/>
          <w:i/>
          <w:color w:val="000000"/>
        </w:rPr>
        <w:t xml:space="preserve"> </w:t>
      </w:r>
    </w:p>
    <w:p w:rsidR="00A00338" w:rsidP="00C12EBF" w:rsidRDefault="00A00338" w14:paraId="664355AD" w14:textId="77777777">
      <w:pPr>
        <w:spacing w:after="0"/>
        <w:rPr>
          <w:rFonts w:ascii="Arial" w:hAnsi="Arial" w:cs="Arial"/>
          <w:color w:val="FF0000"/>
        </w:rPr>
      </w:pPr>
    </w:p>
    <w:p w:rsidR="00AD7EC8" w:rsidP="00AD7EC8" w:rsidRDefault="00AD7EC8" w14:paraId="45375544" w14:textId="77777777">
      <w:pPr>
        <w:pStyle w:val="Default"/>
      </w:pPr>
      <w:r w:rsidRPr="00E7319D">
        <w:t>Dear parent/carer,</w:t>
      </w:r>
    </w:p>
    <w:p w:rsidRPr="00E7319D" w:rsidR="00E7319D" w:rsidP="00AD7EC8" w:rsidRDefault="00E7319D" w14:paraId="1A965116" w14:textId="77777777">
      <w:pPr>
        <w:pStyle w:val="Default"/>
      </w:pPr>
    </w:p>
    <w:p w:rsidR="00AD7EC8" w:rsidP="00AD7EC8" w:rsidRDefault="00AD7EC8" w14:paraId="3F3A28B0" w14:textId="77777777">
      <w:pPr>
        <w:pStyle w:val="Default"/>
        <w:rPr>
          <w:u w:val="single"/>
        </w:rPr>
      </w:pPr>
      <w:r w:rsidRPr="00E7319D">
        <w:rPr>
          <w:u w:val="single"/>
        </w:rPr>
        <w:t>Developing an individual healthcare plan for your child</w:t>
      </w:r>
    </w:p>
    <w:p w:rsidRPr="00E7319D" w:rsidR="00E7319D" w:rsidP="00AD7EC8" w:rsidRDefault="00E7319D" w14:paraId="7DF4E37C" w14:textId="77777777">
      <w:pPr>
        <w:pStyle w:val="Default"/>
        <w:rPr>
          <w:u w:val="single"/>
        </w:rPr>
      </w:pPr>
    </w:p>
    <w:p w:rsidRPr="00E7319D" w:rsidR="00AD7EC8" w:rsidP="00AD7EC8" w:rsidRDefault="00AD7EC8" w14:paraId="0DFF664E" w14:textId="77777777">
      <w:pPr>
        <w:pStyle w:val="Default"/>
      </w:pPr>
      <w:r w:rsidRPr="00E7319D">
        <w:t>Thank you for informing us of your child’s medical condition.  I enclose a copy of the school’s policy for supporting pupil at school with medical conditions for your information.</w:t>
      </w:r>
    </w:p>
    <w:p w:rsidRPr="00E7319D" w:rsidR="00AD7EC8" w:rsidP="00AD7EC8" w:rsidRDefault="00AD7EC8" w14:paraId="1D674618" w14:textId="77777777">
      <w:pPr>
        <w:pStyle w:val="Default"/>
      </w:pPr>
      <w:r w:rsidRPr="00E7319D">
        <w:t>A central requirement of the policy is for an individual healthcare plan to be prepared, which will set out what support your child needs, and how this will be provided.  The plan will be developed in partnership between yourselves, your child, the school and the relevant healthcare professional, who will be able to advise us on your child’s case.  The aim of this partnership is that the school are aware of how to support your child effectively, and provide clarity about what needs to be done, when and by whom.  The level of detail within the plan will depend on the complexity of your child’s medical condition and the degree of support needed.</w:t>
      </w:r>
    </w:p>
    <w:p w:rsidRPr="00E7319D" w:rsidR="00AD7EC8" w:rsidP="00AD7EC8" w:rsidRDefault="00AD7EC8" w14:paraId="538BEF94" w14:textId="77777777">
      <w:pPr>
        <w:pStyle w:val="Default"/>
      </w:pPr>
      <w:r w:rsidRPr="00E7319D">
        <w:t xml:space="preserve">It may be that decision is made that your child will not need an individual healthcare plan, but we will need to make judgements about how your child’s medical condition will impact on their ability to participate fully in school life, and whether an individual healthcare plan is required to facilitate this.  </w:t>
      </w:r>
    </w:p>
    <w:p w:rsidRPr="00E7319D" w:rsidR="00AD7EC8" w:rsidP="00AD7EC8" w:rsidRDefault="00AD7EC8" w14:paraId="35097C5B" w14:textId="77777777">
      <w:pPr>
        <w:pStyle w:val="Default"/>
      </w:pPr>
      <w:r w:rsidRPr="00E7319D">
        <w:t xml:space="preserve">A meeting to discuss the development of your child’s individual healthcare plan has been arranged for ________________________.  I hope that this is convenient for </w:t>
      </w:r>
      <w:proofErr w:type="gramStart"/>
      <w:r w:rsidRPr="00E7319D">
        <w:t>you, and</w:t>
      </w:r>
      <w:proofErr w:type="gramEnd"/>
      <w:r w:rsidRPr="00E7319D">
        <w:t xml:space="preserve"> would be grateful if you could confirm if you are able to attend.  The meeting will involve the following people: ___________________.  Please let me know if you would like is to invite any other medical practitioners, healthcare professional or specialist that would be able to provide us with any other evidence which would need to be considered when developing the plan.</w:t>
      </w:r>
    </w:p>
    <w:p w:rsidRPr="00E7319D" w:rsidR="00AD7EC8" w:rsidP="00AD7EC8" w:rsidRDefault="00AD7EC8" w14:paraId="2BED65D1" w14:textId="77777777">
      <w:pPr>
        <w:pStyle w:val="Default"/>
      </w:pPr>
      <w:r w:rsidRPr="00E7319D">
        <w:t xml:space="preserve">If you are unable to attend, please could you complete the attached individual healthcare plan template and return it, with any relevant evidence, for consideration at the meeting.  </w:t>
      </w:r>
    </w:p>
    <w:p w:rsidRPr="00E7319D" w:rsidR="00AD7EC8" w:rsidP="00AD7EC8" w:rsidRDefault="00AD7EC8" w14:paraId="5242749D" w14:textId="77777777">
      <w:pPr>
        <w:pStyle w:val="Default"/>
      </w:pPr>
      <w:r w:rsidRPr="00E7319D">
        <w:t>If you would like to discuss this further, or would like to speak to me directly, please feel free to contact me on the number below.</w:t>
      </w:r>
    </w:p>
    <w:p w:rsidRPr="00E7319D" w:rsidR="00AD7EC8" w:rsidP="00AD7EC8" w:rsidRDefault="00AD7EC8" w14:paraId="78B26A1E" w14:textId="77777777">
      <w:pPr>
        <w:pStyle w:val="Default"/>
      </w:pPr>
      <w:r w:rsidRPr="00E7319D">
        <w:t>Yours sincerely,</w:t>
      </w:r>
    </w:p>
    <w:p w:rsidRPr="00E7319D" w:rsidR="00AD7EC8" w:rsidP="00AD7EC8" w:rsidRDefault="00AD7EC8" w14:paraId="44FB30F8" w14:textId="77777777">
      <w:pPr>
        <w:pStyle w:val="Default"/>
      </w:pPr>
    </w:p>
    <w:p w:rsidRPr="00E7319D" w:rsidR="00AD7EC8" w:rsidP="00AD7EC8" w:rsidRDefault="00AD7EC8" w14:paraId="1DA6542E" w14:textId="77777777">
      <w:pPr>
        <w:pStyle w:val="Default"/>
      </w:pPr>
    </w:p>
    <w:p w:rsidRPr="00E7319D" w:rsidR="00AD7EC8" w:rsidP="00AD7EC8" w:rsidRDefault="00AD7EC8" w14:paraId="1092A8A4" w14:textId="77777777">
      <w:pPr>
        <w:pStyle w:val="Default"/>
      </w:pPr>
      <w:r w:rsidRPr="00E7319D">
        <w:t>Named person with responsibility for medical policy implementation</w:t>
      </w:r>
    </w:p>
    <w:p w:rsidRPr="00E7319D" w:rsidR="00A00338" w:rsidP="00C12EBF" w:rsidRDefault="00A00338" w14:paraId="3041E394" w14:textId="77777777">
      <w:pPr>
        <w:spacing w:after="0"/>
        <w:rPr>
          <w:rFonts w:ascii="Arial" w:hAnsi="Arial" w:cs="Arial"/>
          <w:color w:val="FF0000"/>
          <w:sz w:val="24"/>
          <w:szCs w:val="24"/>
        </w:rPr>
      </w:pPr>
    </w:p>
    <w:p w:rsidRPr="00E7319D" w:rsidR="00A00338" w:rsidP="00C12EBF" w:rsidRDefault="00A00338" w14:paraId="722B00AE" w14:textId="77777777">
      <w:pPr>
        <w:spacing w:after="0"/>
        <w:rPr>
          <w:rFonts w:ascii="Arial" w:hAnsi="Arial" w:cs="Arial"/>
          <w:color w:val="FF0000"/>
          <w:sz w:val="24"/>
          <w:szCs w:val="24"/>
        </w:rPr>
      </w:pPr>
    </w:p>
    <w:p w:rsidR="00F60A88" w:rsidP="00F60A88" w:rsidRDefault="00F60A88" w14:paraId="42C6D796" w14:textId="77777777">
      <w:pPr>
        <w:rPr>
          <w:rFonts w:ascii="Arial" w:hAnsi="Arial" w:cs="Arial"/>
          <w:b/>
          <w:sz w:val="32"/>
          <w:szCs w:val="32"/>
        </w:rPr>
      </w:pPr>
    </w:p>
    <w:p w:rsidR="00F60A88" w:rsidP="00F60A88" w:rsidRDefault="00F60A88" w14:paraId="6E1831B3" w14:textId="77777777">
      <w:pPr>
        <w:rPr>
          <w:rFonts w:ascii="Arial" w:hAnsi="Arial" w:cs="Arial"/>
          <w:b/>
          <w:sz w:val="32"/>
          <w:szCs w:val="32"/>
        </w:rPr>
      </w:pPr>
    </w:p>
    <w:p w:rsidR="00E7319D" w:rsidP="00F60A88" w:rsidRDefault="00E7319D" w14:paraId="54E11D2A" w14:textId="77777777">
      <w:pPr>
        <w:rPr>
          <w:rFonts w:ascii="Arial" w:hAnsi="Arial" w:cs="Arial"/>
          <w:b/>
          <w:sz w:val="32"/>
          <w:szCs w:val="32"/>
        </w:rPr>
      </w:pPr>
    </w:p>
    <w:p w:rsidR="00E7319D" w:rsidP="00F60A88" w:rsidRDefault="00E7319D" w14:paraId="31126E5D" w14:textId="77777777">
      <w:pPr>
        <w:rPr>
          <w:rFonts w:ascii="Arial" w:hAnsi="Arial" w:cs="Arial"/>
          <w:b/>
          <w:sz w:val="32"/>
          <w:szCs w:val="32"/>
        </w:rPr>
      </w:pPr>
    </w:p>
    <w:p w:rsidR="00E7319D" w:rsidP="00F60A88" w:rsidRDefault="00E7319D" w14:paraId="2DE403A5" w14:textId="77777777">
      <w:pPr>
        <w:rPr>
          <w:rFonts w:ascii="Arial" w:hAnsi="Arial" w:cs="Arial"/>
          <w:b/>
          <w:sz w:val="32"/>
          <w:szCs w:val="32"/>
        </w:rPr>
      </w:pPr>
    </w:p>
    <w:p w:rsidR="00E7319D" w:rsidP="00F60A88" w:rsidRDefault="00E7319D" w14:paraId="62431CDC" w14:textId="77777777">
      <w:pPr>
        <w:rPr>
          <w:rFonts w:ascii="Arial" w:hAnsi="Arial" w:cs="Arial"/>
          <w:b/>
          <w:sz w:val="32"/>
          <w:szCs w:val="32"/>
        </w:rPr>
      </w:pPr>
    </w:p>
    <w:p w:rsidR="00E7319D" w:rsidP="00F60A88" w:rsidRDefault="00E7319D" w14:paraId="49E398E2" w14:textId="77777777">
      <w:pPr>
        <w:rPr>
          <w:rFonts w:ascii="Arial" w:hAnsi="Arial" w:cs="Arial"/>
          <w:b/>
          <w:sz w:val="32"/>
          <w:szCs w:val="32"/>
        </w:rPr>
      </w:pPr>
    </w:p>
    <w:p w:rsidRPr="00FD31FA" w:rsidR="00F60A88" w:rsidP="00F60A88" w:rsidRDefault="00F60A88" w14:paraId="133950E7" w14:textId="77777777">
      <w:pPr>
        <w:rPr>
          <w:rFonts w:ascii="Arial" w:hAnsi="Arial" w:cs="Arial"/>
          <w:b/>
          <w:sz w:val="32"/>
          <w:szCs w:val="32"/>
        </w:rPr>
      </w:pPr>
      <w:r>
        <w:rPr>
          <w:rFonts w:ascii="Arial" w:hAnsi="Arial" w:cs="Arial"/>
          <w:b/>
          <w:sz w:val="32"/>
          <w:szCs w:val="32"/>
        </w:rPr>
        <w:t xml:space="preserve">Appendix 3: </w:t>
      </w:r>
      <w:r w:rsidRPr="00FD31FA">
        <w:rPr>
          <w:rFonts w:ascii="Arial" w:hAnsi="Arial" w:cs="Arial"/>
          <w:b/>
          <w:sz w:val="32"/>
          <w:szCs w:val="32"/>
        </w:rPr>
        <w:t>Model Process for developing individual hea</w:t>
      </w:r>
      <w:r>
        <w:rPr>
          <w:rFonts w:ascii="Arial" w:hAnsi="Arial" w:cs="Arial"/>
          <w:b/>
          <w:sz w:val="32"/>
          <w:szCs w:val="32"/>
        </w:rPr>
        <w:t>l</w:t>
      </w:r>
      <w:r w:rsidRPr="00FD31FA">
        <w:rPr>
          <w:rFonts w:ascii="Arial" w:hAnsi="Arial" w:cs="Arial"/>
          <w:b/>
          <w:sz w:val="32"/>
          <w:szCs w:val="32"/>
        </w:rPr>
        <w:t>thcare plans</w:t>
      </w:r>
    </w:p>
    <w:p w:rsidR="00A00338" w:rsidP="00C12EBF" w:rsidRDefault="00A00338" w14:paraId="16287F21" w14:textId="77777777">
      <w:pPr>
        <w:spacing w:after="0"/>
        <w:rPr>
          <w:rFonts w:ascii="Arial" w:hAnsi="Arial" w:cs="Arial"/>
          <w:color w:val="FF0000"/>
        </w:rPr>
      </w:pPr>
    </w:p>
    <w:p w:rsidR="00A00338" w:rsidP="00C12EBF" w:rsidRDefault="00F60A88" w14:paraId="5BE93A62" w14:textId="77777777">
      <w:pPr>
        <w:spacing w:after="0"/>
        <w:rPr>
          <w:rFonts w:ascii="Arial" w:hAnsi="Arial" w:cs="Arial"/>
          <w:color w:val="FF0000"/>
        </w:rPr>
      </w:pPr>
      <w:r>
        <w:rPr>
          <w:rFonts w:ascii="Arial" w:hAnsi="Arial" w:cs="Arial"/>
          <w:noProof/>
          <w:lang w:eastAsia="en-GB"/>
        </w:rPr>
        <w:drawing>
          <wp:inline distT="0" distB="0" distL="0" distR="0" wp14:anchorId="334E2734" wp14:editId="5842B581">
            <wp:extent cx="5629275" cy="7200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9275" cy="7200900"/>
                    </a:xfrm>
                    <a:prstGeom prst="rect">
                      <a:avLst/>
                    </a:prstGeom>
                    <a:noFill/>
                    <a:ln>
                      <a:noFill/>
                    </a:ln>
                  </pic:spPr>
                </pic:pic>
              </a:graphicData>
            </a:graphic>
          </wp:inline>
        </w:drawing>
      </w:r>
    </w:p>
    <w:p w:rsidR="00A00338" w:rsidP="00C12EBF" w:rsidRDefault="00A00338" w14:paraId="384BA73E" w14:textId="77777777">
      <w:pPr>
        <w:spacing w:after="0"/>
        <w:rPr>
          <w:rFonts w:ascii="Arial" w:hAnsi="Arial" w:cs="Arial"/>
          <w:color w:val="FF0000"/>
        </w:rPr>
      </w:pPr>
    </w:p>
    <w:p w:rsidR="00A00338" w:rsidP="00C12EBF" w:rsidRDefault="00A00338" w14:paraId="34B3F2EB" w14:textId="77777777">
      <w:pPr>
        <w:spacing w:after="0"/>
        <w:rPr>
          <w:rFonts w:ascii="Arial" w:hAnsi="Arial" w:cs="Arial"/>
          <w:color w:val="FF0000"/>
        </w:rPr>
      </w:pPr>
    </w:p>
    <w:p w:rsidR="00A00338" w:rsidP="00C12EBF" w:rsidRDefault="00A00338" w14:paraId="7D34F5C7" w14:textId="77777777">
      <w:pPr>
        <w:spacing w:after="0"/>
        <w:rPr>
          <w:rFonts w:ascii="Arial" w:hAnsi="Arial" w:cs="Arial"/>
          <w:color w:val="FF0000"/>
        </w:rPr>
      </w:pPr>
    </w:p>
    <w:p w:rsidR="00A00338" w:rsidP="00C12EBF" w:rsidRDefault="00A00338" w14:paraId="0B4020A7" w14:textId="77777777">
      <w:pPr>
        <w:spacing w:after="0"/>
        <w:rPr>
          <w:rFonts w:ascii="Arial" w:hAnsi="Arial" w:cs="Arial"/>
          <w:color w:val="FF0000"/>
        </w:rPr>
      </w:pPr>
    </w:p>
    <w:p w:rsidR="00E7319D" w:rsidP="007B5C20" w:rsidRDefault="00E7319D" w14:paraId="1D7B270A" w14:textId="77777777">
      <w:pPr>
        <w:spacing w:after="0"/>
        <w:rPr>
          <w:rFonts w:ascii="Arial" w:hAnsi="Arial" w:cs="Arial"/>
          <w:b/>
          <w:sz w:val="28"/>
          <w:szCs w:val="28"/>
        </w:rPr>
      </w:pPr>
    </w:p>
    <w:p w:rsidR="00E7319D" w:rsidP="007B5C20" w:rsidRDefault="00E7319D" w14:paraId="4F904CB7" w14:textId="77777777">
      <w:pPr>
        <w:spacing w:after="0"/>
        <w:rPr>
          <w:rFonts w:ascii="Arial" w:hAnsi="Arial" w:cs="Arial"/>
          <w:b/>
          <w:sz w:val="28"/>
          <w:szCs w:val="28"/>
        </w:rPr>
      </w:pPr>
    </w:p>
    <w:p w:rsidR="00E7319D" w:rsidP="007B5C20" w:rsidRDefault="00E7319D" w14:paraId="06971CD3" w14:textId="77777777">
      <w:pPr>
        <w:spacing w:after="0"/>
        <w:rPr>
          <w:rFonts w:ascii="Arial" w:hAnsi="Arial" w:cs="Arial"/>
          <w:b/>
          <w:sz w:val="28"/>
          <w:szCs w:val="28"/>
        </w:rPr>
      </w:pPr>
    </w:p>
    <w:p w:rsidR="00E7319D" w:rsidP="007B5C20" w:rsidRDefault="00E7319D" w14:paraId="2A1F701D" w14:textId="77777777">
      <w:pPr>
        <w:spacing w:after="0"/>
        <w:rPr>
          <w:rFonts w:ascii="Arial" w:hAnsi="Arial" w:cs="Arial"/>
          <w:b/>
          <w:sz w:val="28"/>
          <w:szCs w:val="28"/>
        </w:rPr>
      </w:pPr>
    </w:p>
    <w:p w:rsidR="00E7319D" w:rsidP="00E7319D" w:rsidRDefault="00AD7EC8" w14:paraId="05C935FA" w14:textId="77777777">
      <w:pPr>
        <w:spacing w:after="0"/>
        <w:rPr>
          <w:rFonts w:ascii="Arial" w:hAnsi="Arial" w:cs="Arial"/>
          <w:b/>
          <w:sz w:val="28"/>
          <w:szCs w:val="28"/>
        </w:rPr>
      </w:pPr>
      <w:r>
        <w:rPr>
          <w:rFonts w:ascii="Arial" w:hAnsi="Arial" w:cs="Arial"/>
          <w:b/>
          <w:sz w:val="28"/>
          <w:szCs w:val="28"/>
        </w:rPr>
        <w:t>Appendix 4</w:t>
      </w:r>
      <w:r w:rsidRPr="00FD31FA" w:rsidR="00FD31FA">
        <w:rPr>
          <w:rFonts w:ascii="Arial" w:hAnsi="Arial" w:cs="Arial"/>
          <w:b/>
          <w:sz w:val="28"/>
          <w:szCs w:val="28"/>
        </w:rPr>
        <w:t xml:space="preserve">: </w:t>
      </w:r>
      <w:r>
        <w:rPr>
          <w:rFonts w:ascii="Arial" w:hAnsi="Arial" w:cs="Arial"/>
          <w:b/>
          <w:sz w:val="28"/>
          <w:szCs w:val="28"/>
        </w:rPr>
        <w:t>Individual Healthcare Plan</w:t>
      </w:r>
      <w:bookmarkStart w:name="_Toc386700751" w:id="13"/>
    </w:p>
    <w:p w:rsidRPr="00C12EBF" w:rsidR="00C12EBF" w:rsidP="00E7319D" w:rsidRDefault="00C12EBF" w14:paraId="51E811A0" w14:textId="77777777">
      <w:pPr>
        <w:spacing w:after="0"/>
        <w:rPr>
          <w:rFonts w:ascii="Arial" w:hAnsi="Arial" w:eastAsia="Times New Roman" w:cs="Times New Roman"/>
          <w:color w:val="104F75"/>
          <w:lang w:eastAsia="en-GB"/>
        </w:rPr>
      </w:pPr>
      <w:r w:rsidRPr="00C12EBF">
        <w:rPr>
          <w:rFonts w:ascii="Arial" w:hAnsi="Arial" w:eastAsia="Times New Roman" w:cs="Times New Roman"/>
          <w:b/>
          <w:color w:val="104F75"/>
          <w:sz w:val="36"/>
          <w:szCs w:val="24"/>
          <w:u w:val="single"/>
          <w:lang w:eastAsia="en-GB"/>
        </w:rPr>
        <w:t>Individual healthcare plan</w:t>
      </w:r>
      <w:bookmarkEnd w:id="13"/>
      <w:r>
        <w:rPr>
          <w:rFonts w:ascii="Arial" w:hAnsi="Arial" w:eastAsia="Times New Roman" w:cs="Times New Roman"/>
          <w:color w:val="104F75"/>
          <w:sz w:val="36"/>
          <w:szCs w:val="24"/>
          <w:lang w:eastAsia="en-GB"/>
        </w:rPr>
        <w:t xml:space="preserve">                                   </w:t>
      </w:r>
    </w:p>
    <w:tbl>
      <w:tblPr>
        <w:tblW w:w="10173" w:type="dxa"/>
        <w:tblLayout w:type="fixed"/>
        <w:tblLook w:val="01E0" w:firstRow="1" w:lastRow="1" w:firstColumn="1" w:lastColumn="1" w:noHBand="0" w:noVBand="0"/>
      </w:tblPr>
      <w:tblGrid>
        <w:gridCol w:w="4099"/>
        <w:gridCol w:w="884"/>
        <w:gridCol w:w="878"/>
        <w:gridCol w:w="896"/>
        <w:gridCol w:w="3416"/>
      </w:tblGrid>
      <w:tr w:rsidRPr="00C12EBF" w:rsidR="00C12EBF" w:rsidTr="00C12EBF" w14:paraId="09537DB9"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05D3E98D"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w:t>
            </w:r>
            <w:bookmarkStart w:name="Text1" w:id="14"/>
            <w:r w:rsidRPr="00C12EBF">
              <w:rPr>
                <w:rFonts w:ascii="Arial" w:hAnsi="Arial" w:eastAsia="Times New Roman" w:cs="Arial"/>
                <w:sz w:val="24"/>
                <w:szCs w:val="24"/>
                <w:lang w:eastAsia="en-GB"/>
              </w:rPr>
              <w:t>ame of school/setting</w:t>
            </w:r>
          </w:p>
        </w:tc>
        <w:bookmarkEnd w:id="14"/>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FD31FA" w:rsidR="00C12EBF" w:rsidP="00FD31FA" w:rsidRDefault="00C12EBF" w14:paraId="675AA86B" w14:textId="77777777">
            <w:pPr>
              <w:spacing w:after="0" w:line="240" w:lineRule="auto"/>
              <w:rPr>
                <w:rFonts w:ascii="Arial" w:hAnsi="Arial" w:eastAsia="Times New Roman" w:cs="Arial"/>
                <w:sz w:val="24"/>
                <w:szCs w:val="24"/>
                <w:lang w:eastAsia="en-GB"/>
              </w:rPr>
            </w:pPr>
            <w:r w:rsidRPr="00FD31FA">
              <w:rPr>
                <w:rFonts w:ascii="Arial" w:hAnsi="Arial" w:eastAsia="Times New Roman" w:cs="Arial"/>
                <w:sz w:val="24"/>
                <w:szCs w:val="24"/>
                <w:lang w:eastAsia="en-GB"/>
              </w:rPr>
              <w:t xml:space="preserve">Kettering Park Junior </w:t>
            </w:r>
            <w:r w:rsidRPr="00FD31FA" w:rsidR="00FD31FA">
              <w:rPr>
                <w:rFonts w:ascii="Arial" w:hAnsi="Arial" w:eastAsia="Times New Roman" w:cs="Arial"/>
                <w:sz w:val="24"/>
                <w:szCs w:val="24"/>
                <w:lang w:eastAsia="en-GB"/>
              </w:rPr>
              <w:t>Academy</w:t>
            </w:r>
          </w:p>
        </w:tc>
      </w:tr>
      <w:tr w:rsidRPr="00C12EBF" w:rsidR="00C12EBF" w:rsidTr="00C12EBF" w14:paraId="24DFDED2"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4CB8861"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Child’s name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03EFCA41"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7471D84F"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10D1BDF5" w14:textId="77777777">
            <w:pPr>
              <w:spacing w:after="0" w:line="240" w:lineRule="auto"/>
              <w:rPr>
                <w:rFonts w:ascii="Arial" w:hAnsi="Arial" w:eastAsia="Times New Roman" w:cs="Arial"/>
                <w:sz w:val="24"/>
                <w:szCs w:val="24"/>
                <w:lang w:eastAsia="en-GB"/>
              </w:rPr>
            </w:pPr>
            <w:bookmarkStart w:name="Text8" w:id="15"/>
            <w:r w:rsidRPr="00C12EBF">
              <w:rPr>
                <w:rFonts w:ascii="Arial" w:hAnsi="Arial" w:eastAsia="Times New Roman" w:cs="Arial"/>
                <w:noProof/>
                <w:sz w:val="24"/>
                <w:szCs w:val="24"/>
                <w:lang w:eastAsia="en-GB"/>
              </w:rPr>
              <w:t>Group/class/form</w:t>
            </w:r>
          </w:p>
        </w:tc>
        <w:bookmarkEnd w:id="15"/>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5F96A722"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3937BC18"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3D9FB3B9"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Date of birth</w:t>
            </w:r>
          </w:p>
        </w:tc>
        <w:tc>
          <w:tcPr>
            <w:tcW w:w="884" w:type="dxa"/>
            <w:tcBorders>
              <w:top w:val="single" w:color="auto" w:sz="4" w:space="0"/>
              <w:left w:val="single" w:color="auto" w:sz="4" w:space="0"/>
              <w:bottom w:val="single" w:color="auto" w:sz="4" w:space="0"/>
            </w:tcBorders>
            <w:shd w:val="clear" w:color="auto" w:fill="auto"/>
            <w:tcMar>
              <w:top w:w="57" w:type="dxa"/>
              <w:bottom w:w="57" w:type="dxa"/>
            </w:tcMar>
          </w:tcPr>
          <w:p w:rsidRPr="00C12EBF" w:rsidR="00C12EBF" w:rsidP="00C12EBF" w:rsidRDefault="00C12EBF" w14:paraId="5B95CD12" w14:textId="77777777">
            <w:pPr>
              <w:spacing w:after="0" w:line="240" w:lineRule="auto"/>
              <w:jc w:val="center"/>
              <w:rPr>
                <w:rFonts w:ascii="Times New Roman" w:hAnsi="Times New Roman" w:eastAsia="Times New Roman" w:cs="Times New Roman"/>
                <w:sz w:val="24"/>
                <w:szCs w:val="24"/>
                <w:lang w:eastAsia="en-GB"/>
              </w:rPr>
            </w:pPr>
          </w:p>
        </w:tc>
        <w:tc>
          <w:tcPr>
            <w:tcW w:w="878" w:type="dxa"/>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5220BBB2" w14:textId="77777777">
            <w:pPr>
              <w:spacing w:after="0" w:line="240" w:lineRule="auto"/>
              <w:jc w:val="center"/>
              <w:rPr>
                <w:rFonts w:ascii="Times New Roman" w:hAnsi="Times New Roman" w:eastAsia="Times New Roman" w:cs="Times New Roman"/>
                <w:sz w:val="24"/>
                <w:szCs w:val="24"/>
                <w:lang w:eastAsia="en-GB"/>
              </w:rPr>
            </w:pPr>
          </w:p>
        </w:tc>
        <w:tc>
          <w:tcPr>
            <w:tcW w:w="896" w:type="dxa"/>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13CB595B" w14:textId="77777777">
            <w:pPr>
              <w:spacing w:after="0" w:line="240" w:lineRule="auto"/>
              <w:jc w:val="center"/>
              <w:rPr>
                <w:rFonts w:ascii="Times New Roman" w:hAnsi="Times New Roman" w:eastAsia="Times New Roman" w:cs="Times New Roman"/>
                <w:sz w:val="24"/>
                <w:szCs w:val="24"/>
                <w:lang w:eastAsia="en-GB"/>
              </w:rPr>
            </w:pPr>
          </w:p>
        </w:tc>
        <w:tc>
          <w:tcPr>
            <w:tcW w:w="3416" w:type="dxa"/>
            <w:tcBorders>
              <w:top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6D9C8D39"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01E778FA"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4DA24CD6"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noProof/>
                <w:sz w:val="24"/>
                <w:szCs w:val="24"/>
                <w:lang w:eastAsia="en-GB"/>
              </w:rPr>
              <w:t>Child’s address</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675E05EE"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6E87A024"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2DC595D1"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Medical diagnosis or condition</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FC17F8B"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91072FA"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F3F821A"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w:t>
            </w:r>
            <w:bookmarkStart w:name="Text23" w:id="16"/>
            <w:r w:rsidRPr="00C12EBF">
              <w:rPr>
                <w:rFonts w:ascii="Arial" w:hAnsi="Arial" w:eastAsia="Times New Roman" w:cs="Arial"/>
                <w:sz w:val="24"/>
                <w:szCs w:val="24"/>
                <w:lang w:eastAsia="en-GB"/>
              </w:rPr>
              <w:t>ate</w:t>
            </w:r>
          </w:p>
        </w:tc>
        <w:bookmarkEnd w:id="16"/>
        <w:tc>
          <w:tcPr>
            <w:tcW w:w="884" w:type="dxa"/>
            <w:tcBorders>
              <w:top w:val="single" w:color="auto" w:sz="4" w:space="0"/>
              <w:left w:val="single" w:color="auto" w:sz="4" w:space="0"/>
              <w:bottom w:val="single" w:color="auto" w:sz="4" w:space="0"/>
            </w:tcBorders>
            <w:shd w:val="clear" w:color="auto" w:fill="auto"/>
            <w:tcMar>
              <w:top w:w="57" w:type="dxa"/>
              <w:bottom w:w="57" w:type="dxa"/>
            </w:tcMar>
          </w:tcPr>
          <w:p w:rsidRPr="00C12EBF" w:rsidR="00C12EBF" w:rsidP="00C12EBF" w:rsidRDefault="00C12EBF" w14:paraId="0A4F7224" w14:textId="77777777">
            <w:pPr>
              <w:spacing w:after="0" w:line="240" w:lineRule="auto"/>
              <w:jc w:val="center"/>
              <w:rPr>
                <w:rFonts w:ascii="Times New Roman" w:hAnsi="Times New Roman" w:eastAsia="Times New Roman" w:cs="Times New Roman"/>
                <w:sz w:val="24"/>
                <w:szCs w:val="24"/>
                <w:lang w:eastAsia="en-GB"/>
              </w:rPr>
            </w:pPr>
          </w:p>
        </w:tc>
        <w:tc>
          <w:tcPr>
            <w:tcW w:w="878" w:type="dxa"/>
            <w:tcBorders>
              <w:top w:val="single" w:color="auto" w:sz="4" w:space="0"/>
              <w:bottom w:val="single" w:color="auto" w:sz="4" w:space="0"/>
            </w:tcBorders>
            <w:shd w:val="clear" w:color="auto" w:fill="auto"/>
          </w:tcPr>
          <w:p w:rsidRPr="00C12EBF" w:rsidR="00C12EBF" w:rsidP="00C12EBF" w:rsidRDefault="00C12EBF" w14:paraId="5AE48A43" w14:textId="77777777">
            <w:pPr>
              <w:spacing w:after="0" w:line="240" w:lineRule="auto"/>
              <w:jc w:val="center"/>
              <w:rPr>
                <w:rFonts w:ascii="Times New Roman" w:hAnsi="Times New Roman" w:eastAsia="Times New Roman" w:cs="Times New Roman"/>
                <w:sz w:val="24"/>
                <w:szCs w:val="24"/>
                <w:lang w:eastAsia="en-GB"/>
              </w:rPr>
            </w:pPr>
          </w:p>
        </w:tc>
        <w:tc>
          <w:tcPr>
            <w:tcW w:w="896" w:type="dxa"/>
            <w:tcBorders>
              <w:top w:val="single" w:color="auto" w:sz="4" w:space="0"/>
              <w:bottom w:val="single" w:color="auto" w:sz="4" w:space="0"/>
            </w:tcBorders>
            <w:shd w:val="clear" w:color="auto" w:fill="auto"/>
          </w:tcPr>
          <w:p w:rsidRPr="00C12EBF" w:rsidR="00C12EBF" w:rsidP="00C12EBF" w:rsidRDefault="00C12EBF" w14:paraId="50F40DEB" w14:textId="77777777">
            <w:pPr>
              <w:spacing w:after="0" w:line="240" w:lineRule="auto"/>
              <w:jc w:val="center"/>
              <w:rPr>
                <w:rFonts w:ascii="Times New Roman" w:hAnsi="Times New Roman" w:eastAsia="Times New Roman" w:cs="Times New Roman"/>
                <w:sz w:val="24"/>
                <w:szCs w:val="24"/>
                <w:lang w:eastAsia="en-GB"/>
              </w:rPr>
            </w:pPr>
          </w:p>
        </w:tc>
        <w:tc>
          <w:tcPr>
            <w:tcW w:w="3416" w:type="dxa"/>
            <w:tcBorders>
              <w:top w:val="single" w:color="auto" w:sz="4" w:space="0"/>
              <w:bottom w:val="single" w:color="auto" w:sz="4" w:space="0"/>
              <w:right w:val="single" w:color="auto" w:sz="4" w:space="0"/>
            </w:tcBorders>
            <w:shd w:val="clear" w:color="auto" w:fill="auto"/>
          </w:tcPr>
          <w:p w:rsidRPr="00C12EBF" w:rsidR="00C12EBF" w:rsidP="00C12EBF" w:rsidRDefault="00C12EBF" w14:paraId="77A52294"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765471B8"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1EAFF701"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R</w:t>
            </w:r>
            <w:bookmarkStart w:name="Text24" w:id="17"/>
            <w:r w:rsidRPr="00C12EBF">
              <w:rPr>
                <w:rFonts w:ascii="Arial" w:hAnsi="Arial" w:eastAsia="Times New Roman" w:cs="Arial"/>
                <w:sz w:val="24"/>
                <w:szCs w:val="24"/>
                <w:lang w:eastAsia="en-GB"/>
              </w:rPr>
              <w:t>eview date</w:t>
            </w:r>
          </w:p>
        </w:tc>
        <w:bookmarkEnd w:id="17"/>
        <w:tc>
          <w:tcPr>
            <w:tcW w:w="884" w:type="dxa"/>
            <w:tcBorders>
              <w:top w:val="single" w:color="auto" w:sz="4" w:space="0"/>
              <w:left w:val="single" w:color="auto" w:sz="4" w:space="0"/>
              <w:bottom w:val="single" w:color="auto" w:sz="4" w:space="0"/>
            </w:tcBorders>
            <w:shd w:val="clear" w:color="auto" w:fill="auto"/>
            <w:tcMar>
              <w:top w:w="57" w:type="dxa"/>
              <w:bottom w:w="57" w:type="dxa"/>
            </w:tcMar>
          </w:tcPr>
          <w:p w:rsidRPr="00C12EBF" w:rsidR="00C12EBF" w:rsidP="00C12EBF" w:rsidRDefault="00C12EBF" w14:paraId="007DCDA8" w14:textId="77777777">
            <w:pPr>
              <w:spacing w:after="0" w:line="240" w:lineRule="auto"/>
              <w:jc w:val="center"/>
              <w:rPr>
                <w:rFonts w:ascii="Times New Roman" w:hAnsi="Times New Roman" w:eastAsia="Times New Roman" w:cs="Times New Roman"/>
                <w:sz w:val="24"/>
                <w:szCs w:val="24"/>
                <w:lang w:eastAsia="en-GB"/>
              </w:rPr>
            </w:pPr>
          </w:p>
        </w:tc>
        <w:tc>
          <w:tcPr>
            <w:tcW w:w="878" w:type="dxa"/>
            <w:tcBorders>
              <w:top w:val="single" w:color="auto" w:sz="4" w:space="0"/>
              <w:bottom w:val="single" w:color="auto" w:sz="4" w:space="0"/>
            </w:tcBorders>
            <w:shd w:val="clear" w:color="auto" w:fill="auto"/>
          </w:tcPr>
          <w:p w:rsidRPr="00C12EBF" w:rsidR="00C12EBF" w:rsidP="00C12EBF" w:rsidRDefault="00C12EBF" w14:paraId="450EA2D7" w14:textId="77777777">
            <w:pPr>
              <w:spacing w:after="0" w:line="240" w:lineRule="auto"/>
              <w:jc w:val="center"/>
              <w:rPr>
                <w:rFonts w:ascii="Times New Roman" w:hAnsi="Times New Roman" w:eastAsia="Times New Roman" w:cs="Times New Roman"/>
                <w:sz w:val="24"/>
                <w:szCs w:val="24"/>
                <w:lang w:eastAsia="en-GB"/>
              </w:rPr>
            </w:pPr>
          </w:p>
        </w:tc>
        <w:tc>
          <w:tcPr>
            <w:tcW w:w="896" w:type="dxa"/>
            <w:tcBorders>
              <w:top w:val="single" w:color="auto" w:sz="4" w:space="0"/>
              <w:bottom w:val="single" w:color="auto" w:sz="4" w:space="0"/>
            </w:tcBorders>
            <w:shd w:val="clear" w:color="auto" w:fill="auto"/>
          </w:tcPr>
          <w:p w:rsidRPr="00C12EBF" w:rsidR="00C12EBF" w:rsidP="00C12EBF" w:rsidRDefault="00C12EBF" w14:paraId="3DD355C9" w14:textId="77777777">
            <w:pPr>
              <w:spacing w:after="0" w:line="240" w:lineRule="auto"/>
              <w:jc w:val="center"/>
              <w:rPr>
                <w:rFonts w:ascii="Times New Roman" w:hAnsi="Times New Roman" w:eastAsia="Times New Roman" w:cs="Times New Roman"/>
                <w:sz w:val="24"/>
                <w:szCs w:val="24"/>
                <w:lang w:eastAsia="en-GB"/>
              </w:rPr>
            </w:pPr>
          </w:p>
        </w:tc>
        <w:tc>
          <w:tcPr>
            <w:tcW w:w="3416" w:type="dxa"/>
            <w:tcBorders>
              <w:top w:val="single" w:color="auto" w:sz="4" w:space="0"/>
              <w:bottom w:val="single" w:color="auto" w:sz="4" w:space="0"/>
              <w:right w:val="single" w:color="auto" w:sz="4" w:space="0"/>
            </w:tcBorders>
            <w:shd w:val="clear" w:color="auto" w:fill="auto"/>
          </w:tcPr>
          <w:p w:rsidRPr="00C12EBF" w:rsidR="00C12EBF" w:rsidP="00C12EBF" w:rsidRDefault="00C12EBF" w14:paraId="1A81F0B1"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2BDA62DB" w14:textId="77777777">
        <w:tc>
          <w:tcPr>
            <w:tcW w:w="4099" w:type="dxa"/>
            <w:shd w:val="clear" w:color="auto" w:fill="auto"/>
            <w:tcMar>
              <w:top w:w="57" w:type="dxa"/>
              <w:bottom w:w="57" w:type="dxa"/>
            </w:tcMar>
          </w:tcPr>
          <w:p w:rsidRPr="00C12EBF" w:rsidR="00C12EBF" w:rsidP="00C12EBF" w:rsidRDefault="00C12EBF" w14:paraId="717AAFBA" w14:textId="77777777">
            <w:pPr>
              <w:spacing w:after="0" w:line="240" w:lineRule="auto"/>
              <w:rPr>
                <w:rFonts w:ascii="Arial" w:hAnsi="Arial" w:eastAsia="Times New Roman" w:cs="Arial"/>
                <w:b/>
                <w:bCs/>
                <w:sz w:val="24"/>
                <w:szCs w:val="24"/>
                <w:lang w:eastAsia="en-GB"/>
              </w:rPr>
            </w:pPr>
          </w:p>
          <w:p w:rsidRPr="00C12EBF" w:rsidR="00C12EBF" w:rsidP="00C12EBF" w:rsidRDefault="00C12EBF" w14:paraId="63130CD8" w14:textId="77777777">
            <w:pPr>
              <w:spacing w:after="0" w:line="240" w:lineRule="auto"/>
              <w:rPr>
                <w:rFonts w:ascii="Arial" w:hAnsi="Arial" w:eastAsia="Times New Roman" w:cs="Arial"/>
                <w:b/>
                <w:bCs/>
                <w:sz w:val="24"/>
                <w:szCs w:val="24"/>
                <w:lang w:eastAsia="en-GB"/>
              </w:rPr>
            </w:pPr>
            <w:r w:rsidRPr="00C12EBF">
              <w:rPr>
                <w:rFonts w:ascii="Arial" w:hAnsi="Arial" w:eastAsia="Times New Roman" w:cs="Arial"/>
                <w:b/>
                <w:bCs/>
                <w:sz w:val="24"/>
                <w:szCs w:val="24"/>
                <w:lang w:eastAsia="en-GB"/>
              </w:rPr>
              <w:t>Family Contact Information</w:t>
            </w:r>
          </w:p>
        </w:tc>
        <w:tc>
          <w:tcPr>
            <w:tcW w:w="6074" w:type="dxa"/>
            <w:gridSpan w:val="4"/>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56EE48EE" w14:textId="77777777">
            <w:pPr>
              <w:spacing w:after="0" w:line="240" w:lineRule="auto"/>
              <w:rPr>
                <w:rFonts w:ascii="Times New Roman" w:hAnsi="Times New Roman" w:eastAsia="Times New Roman" w:cs="Times New Roman"/>
                <w:b/>
                <w:bCs/>
                <w:sz w:val="24"/>
                <w:szCs w:val="24"/>
                <w:lang w:eastAsia="en-GB"/>
              </w:rPr>
            </w:pPr>
          </w:p>
        </w:tc>
      </w:tr>
      <w:tr w:rsidRPr="00C12EBF" w:rsidR="00C12EBF" w:rsidTr="00C12EBF" w14:paraId="0D909AED"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76CAFD79"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908EB2C"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BF9E665"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735B46A3"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Phone no. (work)</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121FD38A"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121248AE"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4DD7AEED"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(home)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1FE2DD96"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1E4BA2F5"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78CA7F7"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(mobile)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7357532"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5D4478A0"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44BD188F"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07F023C8"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0A20FA54"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2B551815"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Relationship to child</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4BDB5498"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5356545"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22B41CAE"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Phone no. (work)</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916C19D"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26F697D9"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0AC54776"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(home)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74869460"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0E02734B"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9B4BFF5"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(mobile)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187F57B8"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0E3FA5AD" w14:textId="77777777">
        <w:tc>
          <w:tcPr>
            <w:tcW w:w="4099" w:type="dxa"/>
            <w:shd w:val="clear" w:color="auto" w:fill="auto"/>
            <w:tcMar>
              <w:top w:w="57" w:type="dxa"/>
              <w:bottom w:w="57" w:type="dxa"/>
            </w:tcMar>
          </w:tcPr>
          <w:p w:rsidRPr="00C12EBF" w:rsidR="00C12EBF" w:rsidP="00C12EBF" w:rsidRDefault="00C12EBF" w14:paraId="54738AF4" w14:textId="77777777">
            <w:pPr>
              <w:spacing w:after="0" w:line="240" w:lineRule="auto"/>
              <w:rPr>
                <w:rFonts w:ascii="Arial" w:hAnsi="Arial" w:eastAsia="Times New Roman" w:cs="Arial"/>
                <w:b/>
                <w:bCs/>
                <w:sz w:val="24"/>
                <w:szCs w:val="24"/>
                <w:lang w:eastAsia="en-GB"/>
              </w:rPr>
            </w:pPr>
          </w:p>
          <w:p w:rsidRPr="00C12EBF" w:rsidR="00C12EBF" w:rsidP="00C12EBF" w:rsidRDefault="00C12EBF" w14:paraId="6C457E1E" w14:textId="77777777">
            <w:pPr>
              <w:spacing w:after="0" w:line="240" w:lineRule="auto"/>
              <w:rPr>
                <w:rFonts w:ascii="Arial" w:hAnsi="Arial" w:eastAsia="Times New Roman" w:cs="Arial"/>
                <w:b/>
                <w:bCs/>
                <w:sz w:val="24"/>
                <w:szCs w:val="24"/>
                <w:lang w:eastAsia="en-GB"/>
              </w:rPr>
            </w:pPr>
            <w:r w:rsidRPr="00C12EBF">
              <w:rPr>
                <w:rFonts w:ascii="Arial" w:hAnsi="Arial" w:eastAsia="Times New Roman" w:cs="Arial"/>
                <w:b/>
                <w:bCs/>
                <w:sz w:val="24"/>
                <w:szCs w:val="24"/>
                <w:lang w:eastAsia="en-GB"/>
              </w:rPr>
              <w:t>Clinic/Hospital Contact</w:t>
            </w:r>
          </w:p>
        </w:tc>
        <w:tc>
          <w:tcPr>
            <w:tcW w:w="6074" w:type="dxa"/>
            <w:gridSpan w:val="4"/>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46ABBD8F" w14:textId="77777777">
            <w:pPr>
              <w:spacing w:after="0" w:line="240" w:lineRule="auto"/>
              <w:rPr>
                <w:rFonts w:ascii="Times New Roman" w:hAnsi="Times New Roman" w:eastAsia="Times New Roman" w:cs="Times New Roman"/>
                <w:b/>
                <w:bCs/>
                <w:sz w:val="24"/>
                <w:szCs w:val="24"/>
                <w:lang w:eastAsia="en-GB"/>
              </w:rPr>
            </w:pPr>
          </w:p>
        </w:tc>
      </w:tr>
      <w:tr w:rsidRPr="00C12EBF" w:rsidR="00C12EBF" w:rsidTr="00C12EBF" w14:paraId="178F8722"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69C41B3B"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w:t>
            </w:r>
            <w:bookmarkStart w:name="Text15" w:id="18"/>
            <w:r w:rsidRPr="00C12EBF">
              <w:rPr>
                <w:rFonts w:ascii="Arial" w:hAnsi="Arial" w:eastAsia="Times New Roman" w:cs="Arial"/>
                <w:sz w:val="24"/>
                <w:szCs w:val="24"/>
                <w:lang w:eastAsia="en-GB"/>
              </w:rPr>
              <w:t>ame</w:t>
            </w:r>
          </w:p>
        </w:tc>
        <w:bookmarkEnd w:id="18"/>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06BBA33E"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830FBC1"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085A8ED"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Phone no.</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464FCBC1"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79E073FA" w14:textId="77777777">
        <w:tc>
          <w:tcPr>
            <w:tcW w:w="4099" w:type="dxa"/>
            <w:shd w:val="clear" w:color="auto" w:fill="auto"/>
            <w:tcMar>
              <w:top w:w="57" w:type="dxa"/>
              <w:bottom w:w="57" w:type="dxa"/>
            </w:tcMar>
          </w:tcPr>
          <w:p w:rsidRPr="00C12EBF" w:rsidR="00C12EBF" w:rsidP="00C12EBF" w:rsidRDefault="00C12EBF" w14:paraId="5C8C6B09" w14:textId="77777777">
            <w:pPr>
              <w:spacing w:after="0" w:line="240" w:lineRule="auto"/>
              <w:rPr>
                <w:rFonts w:ascii="Arial" w:hAnsi="Arial" w:eastAsia="Times New Roman" w:cs="Arial"/>
                <w:b/>
                <w:bCs/>
                <w:sz w:val="24"/>
                <w:szCs w:val="24"/>
                <w:lang w:eastAsia="en-GB"/>
              </w:rPr>
            </w:pPr>
          </w:p>
          <w:p w:rsidRPr="00C12EBF" w:rsidR="00C12EBF" w:rsidP="00C12EBF" w:rsidRDefault="00C12EBF" w14:paraId="32AAD921" w14:textId="77777777">
            <w:pPr>
              <w:spacing w:after="0" w:line="240" w:lineRule="auto"/>
              <w:rPr>
                <w:rFonts w:ascii="Arial" w:hAnsi="Arial" w:eastAsia="Times New Roman" w:cs="Arial"/>
                <w:b/>
                <w:bCs/>
                <w:sz w:val="24"/>
                <w:szCs w:val="24"/>
                <w:lang w:eastAsia="en-GB"/>
              </w:rPr>
            </w:pPr>
            <w:r w:rsidRPr="00C12EBF">
              <w:rPr>
                <w:rFonts w:ascii="Arial" w:hAnsi="Arial" w:eastAsia="Times New Roman" w:cs="Arial"/>
                <w:b/>
                <w:bCs/>
                <w:sz w:val="24"/>
                <w:szCs w:val="24"/>
                <w:lang w:eastAsia="en-GB"/>
              </w:rPr>
              <w:t>G.P.</w:t>
            </w:r>
          </w:p>
        </w:tc>
        <w:tc>
          <w:tcPr>
            <w:tcW w:w="6074" w:type="dxa"/>
            <w:gridSpan w:val="4"/>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3382A365" w14:textId="77777777">
            <w:pPr>
              <w:spacing w:after="0" w:line="240" w:lineRule="auto"/>
              <w:rPr>
                <w:rFonts w:ascii="Times New Roman" w:hAnsi="Times New Roman" w:eastAsia="Times New Roman" w:cs="Times New Roman"/>
                <w:b/>
                <w:bCs/>
                <w:sz w:val="24"/>
                <w:szCs w:val="24"/>
                <w:lang w:eastAsia="en-GB"/>
              </w:rPr>
            </w:pPr>
          </w:p>
        </w:tc>
      </w:tr>
      <w:tr w:rsidRPr="00C12EBF" w:rsidR="00C12EBF" w:rsidTr="00C12EBF" w14:paraId="76B22AC8"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0399D578"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5C71F136"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27B70214"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7414F336"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Phone no.</w:t>
            </w:r>
          </w:p>
        </w:tc>
        <w:tc>
          <w:tcPr>
            <w:tcW w:w="6074"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62199465" w14:textId="77777777">
            <w:pPr>
              <w:spacing w:after="0" w:line="240" w:lineRule="auto"/>
              <w:rPr>
                <w:rFonts w:ascii="Times New Roman" w:hAnsi="Times New Roman" w:eastAsia="Times New Roman" w:cs="Times New Roman"/>
                <w:sz w:val="24"/>
                <w:szCs w:val="24"/>
                <w:lang w:eastAsia="en-GB"/>
              </w:rPr>
            </w:pPr>
          </w:p>
        </w:tc>
      </w:tr>
    </w:tbl>
    <w:p w:rsidRPr="00C12EBF" w:rsidR="00C12EBF" w:rsidP="00C12EBF" w:rsidRDefault="00C12EBF" w14:paraId="0DA123B1" w14:textId="77777777">
      <w:pPr>
        <w:spacing w:after="0" w:line="240" w:lineRule="auto"/>
        <w:ind w:right="213"/>
        <w:rPr>
          <w:rFonts w:ascii="Times New Roman" w:hAnsi="Times New Roman" w:eastAsia="Times New Roman" w:cs="Times New Roman"/>
          <w:sz w:val="24"/>
          <w:szCs w:val="24"/>
          <w:lang w:eastAsia="en-GB"/>
        </w:rPr>
      </w:pPr>
    </w:p>
    <w:p w:rsidRPr="00C12EBF" w:rsidR="00C12EBF" w:rsidP="00C12EBF" w:rsidRDefault="00C12EBF" w14:paraId="4C4CEA3D" w14:textId="77777777">
      <w:pPr>
        <w:spacing w:after="0" w:line="240" w:lineRule="auto"/>
        <w:ind w:right="213"/>
        <w:rPr>
          <w:rFonts w:ascii="Times New Roman" w:hAnsi="Times New Roman" w:eastAsia="Times New Roman" w:cs="Times New Roman"/>
          <w:sz w:val="24"/>
          <w:szCs w:val="24"/>
          <w:lang w:eastAsia="en-GB"/>
        </w:rPr>
      </w:pPr>
    </w:p>
    <w:tbl>
      <w:tblPr>
        <w:tblW w:w="10173" w:type="dxa"/>
        <w:tblLayout w:type="fixed"/>
        <w:tblLook w:val="01E0" w:firstRow="1" w:lastRow="1" w:firstColumn="1" w:lastColumn="1" w:noHBand="0" w:noVBand="0"/>
      </w:tblPr>
      <w:tblGrid>
        <w:gridCol w:w="4099"/>
        <w:gridCol w:w="6074"/>
      </w:tblGrid>
      <w:tr w:rsidRPr="00C12EBF" w:rsidR="00C12EBF" w:rsidTr="00C12EBF" w14:paraId="198C366D" w14:textId="77777777">
        <w:trPr>
          <w:trHeight w:val="244"/>
        </w:trPr>
        <w:tc>
          <w:tcPr>
            <w:tcW w:w="4099" w:type="dxa"/>
            <w:tcBorders>
              <w:right w:val="single" w:color="auto" w:sz="4" w:space="0"/>
            </w:tcBorders>
            <w:shd w:val="clear" w:color="auto" w:fill="auto"/>
            <w:tcMar>
              <w:top w:w="57" w:type="dxa"/>
              <w:bottom w:w="57" w:type="dxa"/>
            </w:tcMar>
          </w:tcPr>
          <w:p w:rsidRPr="00C12EBF" w:rsidR="00C12EBF" w:rsidP="00C12EBF" w:rsidRDefault="00C12EBF" w14:paraId="14FE60E4"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Who is responsible for providing support in school</w:t>
            </w:r>
          </w:p>
        </w:tc>
        <w:tc>
          <w:tcPr>
            <w:tcW w:w="6074" w:type="dxa"/>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50895670" w14:textId="77777777">
            <w:pPr>
              <w:spacing w:after="0" w:line="240" w:lineRule="auto"/>
              <w:rPr>
                <w:rFonts w:ascii="Times New Roman" w:hAnsi="Times New Roman" w:eastAsia="Times New Roman" w:cs="Times New Roman"/>
                <w:sz w:val="24"/>
                <w:szCs w:val="24"/>
                <w:lang w:eastAsia="en-GB"/>
              </w:rPr>
            </w:pPr>
          </w:p>
        </w:tc>
      </w:tr>
    </w:tbl>
    <w:p w:rsidRPr="00C12EBF" w:rsidR="00C12EBF" w:rsidP="00C12EBF" w:rsidRDefault="00C12EBF" w14:paraId="38C1F859" w14:textId="77777777">
      <w:pPr>
        <w:spacing w:after="0" w:line="240" w:lineRule="auto"/>
        <w:ind w:right="213"/>
        <w:rPr>
          <w:rFonts w:ascii="Times New Roman" w:hAnsi="Times New Roman" w:eastAsia="Times New Roman" w:cs="Times New Roman"/>
          <w:sz w:val="24"/>
          <w:szCs w:val="24"/>
          <w:lang w:eastAsia="en-GB"/>
        </w:rPr>
      </w:pPr>
    </w:p>
    <w:p w:rsidRPr="00C12EBF" w:rsidR="00C12EBF" w:rsidP="00C12EBF" w:rsidRDefault="00C12EBF" w14:paraId="0C8FE7CE" w14:textId="77777777">
      <w:pPr>
        <w:spacing w:after="0" w:line="240" w:lineRule="auto"/>
        <w:rPr>
          <w:rFonts w:ascii="Arial" w:hAnsi="Arial" w:eastAsia="Times New Roman" w:cs="Arial"/>
          <w:szCs w:val="24"/>
          <w:lang w:eastAsia="en-GB"/>
        </w:rPr>
      </w:pPr>
    </w:p>
    <w:p w:rsidRPr="00C12EBF" w:rsidR="00C12EBF" w:rsidP="00C12EBF" w:rsidRDefault="00C12EBF" w14:paraId="0F057F60"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Describe medical needs and give details of child’s symptoms, triggers, signs, treatments, facilities, equipment or devices, environmental issues etc</w:t>
      </w:r>
    </w:p>
    <w:p w:rsidRPr="00C12EBF" w:rsidR="00C12EBF" w:rsidP="00C12EBF" w:rsidRDefault="00C12EBF" w14:paraId="41004F19" w14:textId="77777777">
      <w:pPr>
        <w:spacing w:after="0" w:line="240" w:lineRule="auto"/>
        <w:rPr>
          <w:rFonts w:ascii="Arial" w:hAnsi="Arial" w:eastAsia="Times New Roman" w:cs="Arial"/>
          <w:sz w:val="24"/>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67C0C651"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308D56CC"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797E50C6" w14:textId="77777777">
      <w:pPr>
        <w:spacing w:after="0" w:line="240" w:lineRule="auto"/>
        <w:rPr>
          <w:rFonts w:ascii="Arial" w:hAnsi="Arial" w:eastAsia="Times New Roman" w:cs="Arial"/>
          <w:szCs w:val="24"/>
          <w:lang w:eastAsia="en-GB"/>
        </w:rPr>
      </w:pPr>
    </w:p>
    <w:p w:rsidRPr="00C12EBF" w:rsidR="00C12EBF" w:rsidP="00C12EBF" w:rsidRDefault="00C12EBF" w14:paraId="33470F2D"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 of medication, dose, method of administration, when to be taken, side effects, contra-indications, administered by/self-administered with/without supervision</w:t>
      </w:r>
    </w:p>
    <w:p w:rsidRPr="00C12EBF" w:rsidR="00C12EBF" w:rsidP="00C12EBF" w:rsidRDefault="00C12EBF" w14:paraId="7B04FA47"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568C698B"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1A939487"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6AA258D8" w14:textId="77777777">
      <w:pPr>
        <w:spacing w:after="0" w:line="240" w:lineRule="auto"/>
        <w:rPr>
          <w:rFonts w:ascii="Arial" w:hAnsi="Arial" w:eastAsia="Times New Roman" w:cs="Arial"/>
          <w:szCs w:val="24"/>
          <w:lang w:eastAsia="en-GB"/>
        </w:rPr>
      </w:pPr>
    </w:p>
    <w:p w:rsidRPr="00C12EBF" w:rsidR="00C12EBF" w:rsidP="00C12EBF" w:rsidRDefault="00C12EBF" w14:paraId="3BFE5D4F" w14:textId="77777777">
      <w:pPr>
        <w:spacing w:after="0" w:line="240" w:lineRule="auto"/>
        <w:rPr>
          <w:rFonts w:ascii="Arial" w:hAnsi="Arial" w:eastAsia="Times New Roman" w:cs="Arial"/>
          <w:i/>
          <w:iCs/>
          <w:sz w:val="24"/>
          <w:szCs w:val="24"/>
          <w:lang w:eastAsia="en-GB"/>
        </w:rPr>
      </w:pPr>
      <w:r w:rsidRPr="00C12EBF">
        <w:rPr>
          <w:rFonts w:ascii="Arial" w:hAnsi="Arial" w:eastAsia="Times New Roman" w:cs="Arial"/>
          <w:sz w:val="24"/>
          <w:szCs w:val="24"/>
          <w:lang w:eastAsia="en-GB"/>
        </w:rPr>
        <w:t xml:space="preserve">Daily care requirements </w:t>
      </w:r>
    </w:p>
    <w:p w:rsidRPr="00C12EBF" w:rsidR="00C12EBF" w:rsidP="00C12EBF" w:rsidRDefault="00C12EBF" w14:paraId="6FFBD3EC"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30DCCCAD"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36AF6883"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54C529ED" w14:textId="77777777">
      <w:pPr>
        <w:spacing w:after="0" w:line="240" w:lineRule="auto"/>
        <w:rPr>
          <w:rFonts w:ascii="Arial" w:hAnsi="Arial" w:eastAsia="Times New Roman" w:cs="Arial"/>
          <w:sz w:val="20"/>
          <w:szCs w:val="20"/>
          <w:lang w:eastAsia="en-GB"/>
        </w:rPr>
      </w:pPr>
    </w:p>
    <w:p w:rsidRPr="00C12EBF" w:rsidR="00C12EBF" w:rsidP="00C12EBF" w:rsidRDefault="00C12EBF" w14:paraId="504DAF58" w14:textId="77777777">
      <w:pPr>
        <w:spacing w:after="0" w:line="240" w:lineRule="auto"/>
        <w:rPr>
          <w:rFonts w:ascii="Arial" w:hAnsi="Arial" w:eastAsia="Times New Roman" w:cs="Times New Roman"/>
          <w:sz w:val="24"/>
          <w:szCs w:val="24"/>
          <w:lang w:eastAsia="en-GB"/>
        </w:rPr>
      </w:pPr>
      <w:r w:rsidRPr="00C12EBF">
        <w:rPr>
          <w:rFonts w:ascii="Arial" w:hAnsi="Arial" w:eastAsia="Times New Roman" w:cs="Times New Roman"/>
          <w:sz w:val="24"/>
          <w:szCs w:val="24"/>
          <w:lang w:eastAsia="en-GB"/>
        </w:rPr>
        <w:t>Specific support for the pupil’s educational, social and emotional needs</w:t>
      </w:r>
    </w:p>
    <w:p w:rsidRPr="00C12EBF" w:rsidR="00C12EBF" w:rsidP="00C12EBF" w:rsidRDefault="00C12EBF" w14:paraId="1C0157D6"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3691E7B2"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526770CE"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7CBEED82" w14:textId="77777777">
      <w:pPr>
        <w:spacing w:after="0" w:line="240" w:lineRule="auto"/>
        <w:rPr>
          <w:rFonts w:ascii="Arial" w:hAnsi="Arial" w:eastAsia="Times New Roman" w:cs="Arial"/>
          <w:szCs w:val="24"/>
          <w:lang w:eastAsia="en-GB"/>
        </w:rPr>
      </w:pPr>
    </w:p>
    <w:p w:rsidRPr="00C12EBF" w:rsidR="00C12EBF" w:rsidP="00C12EBF" w:rsidRDefault="00C12EBF" w14:paraId="4F55475D"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Arrangements for school visits/trips etc</w:t>
      </w:r>
    </w:p>
    <w:p w:rsidRPr="00C12EBF" w:rsidR="00C12EBF" w:rsidP="00C12EBF" w:rsidRDefault="00C12EBF" w14:paraId="6E36661F"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38645DC7"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135E58C4"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62EBF9A1" w14:textId="77777777">
      <w:pPr>
        <w:spacing w:after="0" w:line="240" w:lineRule="auto"/>
        <w:rPr>
          <w:rFonts w:ascii="Arial" w:hAnsi="Arial" w:eastAsia="Times New Roman" w:cs="Arial"/>
          <w:szCs w:val="24"/>
          <w:lang w:eastAsia="en-GB"/>
        </w:rPr>
      </w:pPr>
    </w:p>
    <w:p w:rsidRPr="00C12EBF" w:rsidR="00C12EBF" w:rsidP="00C12EBF" w:rsidRDefault="00C12EBF" w14:paraId="3D613979"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Other information</w:t>
      </w:r>
    </w:p>
    <w:p w:rsidRPr="00C12EBF" w:rsidR="00C12EBF" w:rsidP="00C12EBF" w:rsidRDefault="00C12EBF" w14:paraId="0C6C2CD5"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709E88E4"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508C98E9"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779F8E76" w14:textId="77777777">
      <w:pPr>
        <w:spacing w:after="0" w:line="240" w:lineRule="auto"/>
        <w:rPr>
          <w:rFonts w:ascii="Arial" w:hAnsi="Arial" w:eastAsia="Times New Roman" w:cs="Arial"/>
          <w:szCs w:val="24"/>
          <w:lang w:eastAsia="en-GB"/>
        </w:rPr>
      </w:pPr>
    </w:p>
    <w:p w:rsidRPr="00C12EBF" w:rsidR="00C12EBF" w:rsidP="00C12EBF" w:rsidRDefault="00C12EBF" w14:paraId="5BB4E34D"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Describe what constitutes an emergency, and the action to take if this occurs</w:t>
      </w:r>
    </w:p>
    <w:p w:rsidRPr="00C12EBF" w:rsidR="00C12EBF" w:rsidP="00C12EBF" w:rsidRDefault="00C12EBF" w14:paraId="7818863E"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44F69B9A"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5F07D11E"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41508A3C" w14:textId="77777777">
      <w:pPr>
        <w:spacing w:after="0" w:line="240" w:lineRule="auto"/>
        <w:rPr>
          <w:rFonts w:ascii="Arial" w:hAnsi="Arial" w:eastAsia="Times New Roman" w:cs="Arial"/>
          <w:sz w:val="20"/>
          <w:szCs w:val="20"/>
          <w:lang w:eastAsia="en-GB"/>
        </w:rPr>
      </w:pPr>
    </w:p>
    <w:p w:rsidRPr="00C12EBF" w:rsidR="00C12EBF" w:rsidP="00C12EBF" w:rsidRDefault="00C12EBF" w14:paraId="7460DC5A" w14:textId="77777777">
      <w:pPr>
        <w:spacing w:after="0" w:line="240" w:lineRule="auto"/>
        <w:rPr>
          <w:rFonts w:ascii="Arial" w:hAnsi="Arial" w:eastAsia="Times New Roman" w:cs="Arial"/>
          <w:i/>
          <w:iCs/>
          <w:sz w:val="24"/>
          <w:szCs w:val="24"/>
          <w:lang w:eastAsia="en-GB"/>
        </w:rPr>
      </w:pPr>
      <w:r w:rsidRPr="00C12EBF">
        <w:rPr>
          <w:rFonts w:ascii="Arial" w:hAnsi="Arial" w:eastAsia="Times New Roman" w:cs="Arial"/>
          <w:sz w:val="24"/>
          <w:szCs w:val="24"/>
          <w:lang w:eastAsia="en-GB"/>
        </w:rPr>
        <w:t xml:space="preserve">Who is responsible in an emergency </w:t>
      </w:r>
      <w:r w:rsidRPr="00C12EBF">
        <w:rPr>
          <w:rFonts w:ascii="Arial" w:hAnsi="Arial" w:eastAsia="Times New Roman" w:cs="Arial"/>
          <w:i/>
          <w:iCs/>
          <w:sz w:val="24"/>
          <w:szCs w:val="24"/>
          <w:lang w:eastAsia="en-GB"/>
        </w:rPr>
        <w:t>(state if different for off-site activities)</w:t>
      </w:r>
    </w:p>
    <w:p w:rsidRPr="00C12EBF" w:rsidR="00C12EBF" w:rsidP="00C12EBF" w:rsidRDefault="00C12EBF" w14:paraId="43D6B1D6"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17DBC151"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6F8BD81B" w14:textId="77777777">
            <w:pPr>
              <w:spacing w:after="0" w:line="240" w:lineRule="auto"/>
              <w:rPr>
                <w:rFonts w:ascii="Times New Roman" w:hAnsi="Times New Roman" w:eastAsia="Times New Roman" w:cs="Times New Roman"/>
                <w:sz w:val="24"/>
                <w:szCs w:val="24"/>
                <w:lang w:eastAsia="en-GB"/>
              </w:rPr>
            </w:pPr>
          </w:p>
        </w:tc>
      </w:tr>
    </w:tbl>
    <w:p w:rsidRPr="00C12EBF" w:rsidR="00C12EBF" w:rsidP="00C12EBF" w:rsidRDefault="00C12EBF" w14:paraId="2613E9C1" w14:textId="77777777">
      <w:pPr>
        <w:spacing w:after="0" w:line="240" w:lineRule="auto"/>
        <w:rPr>
          <w:rFonts w:ascii="Arial" w:hAnsi="Arial" w:eastAsia="Times New Roman" w:cs="Arial"/>
          <w:sz w:val="20"/>
          <w:szCs w:val="20"/>
          <w:lang w:eastAsia="en-GB"/>
        </w:rPr>
      </w:pPr>
    </w:p>
    <w:p w:rsidRPr="00C12EBF" w:rsidR="00C12EBF" w:rsidP="00C12EBF" w:rsidRDefault="00C12EBF" w14:paraId="70B62683"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Plan developed with</w:t>
      </w:r>
    </w:p>
    <w:p w:rsidRPr="00C12EBF" w:rsidR="00C12EBF" w:rsidP="00C12EBF" w:rsidRDefault="00C12EBF" w14:paraId="1037B8A3"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687C6DE0"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5B2F9378"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58E6DD4E" w14:textId="77777777">
      <w:pPr>
        <w:spacing w:after="0" w:line="240" w:lineRule="auto"/>
        <w:rPr>
          <w:rFonts w:ascii="Arial" w:hAnsi="Arial" w:eastAsia="Times New Roman" w:cs="Arial"/>
          <w:sz w:val="2"/>
          <w:szCs w:val="2"/>
          <w:lang w:eastAsia="en-GB"/>
        </w:rPr>
      </w:pPr>
    </w:p>
    <w:p w:rsidRPr="00C12EBF" w:rsidR="00C12EBF" w:rsidP="00C12EBF" w:rsidRDefault="00C12EBF" w14:paraId="7D3BEE8F" w14:textId="77777777">
      <w:pPr>
        <w:spacing w:after="0" w:line="240" w:lineRule="auto"/>
        <w:rPr>
          <w:rFonts w:ascii="Arial" w:hAnsi="Arial" w:eastAsia="Times New Roman" w:cs="Arial"/>
          <w:sz w:val="20"/>
          <w:szCs w:val="20"/>
          <w:lang w:eastAsia="en-GB"/>
        </w:rPr>
      </w:pPr>
    </w:p>
    <w:p w:rsidRPr="00C12EBF" w:rsidR="00C12EBF" w:rsidP="00C12EBF" w:rsidRDefault="00C12EBF" w14:paraId="2719A7C4"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Staff training needed/undertaken – who, what, when</w:t>
      </w:r>
    </w:p>
    <w:p w:rsidRPr="00C12EBF" w:rsidR="00C12EBF" w:rsidP="00C12EBF" w:rsidRDefault="00C12EBF" w14:paraId="3B88899E"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69E2BB2B"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57C0D796"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C12EBF" w:rsidRDefault="00C12EBF" w14:paraId="0D142F6F" w14:textId="77777777">
      <w:pPr>
        <w:spacing w:after="0" w:line="240" w:lineRule="auto"/>
        <w:rPr>
          <w:rFonts w:ascii="Arial" w:hAnsi="Arial" w:eastAsia="Times New Roman" w:cs="Arial"/>
          <w:sz w:val="20"/>
          <w:szCs w:val="20"/>
          <w:lang w:eastAsia="en-GB"/>
        </w:rPr>
      </w:pPr>
    </w:p>
    <w:p w:rsidRPr="00C12EBF" w:rsidR="00C12EBF" w:rsidP="00C12EBF" w:rsidRDefault="00C12EBF" w14:paraId="117B414B"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Form copied to</w:t>
      </w:r>
    </w:p>
    <w:p w:rsidRPr="00C12EBF" w:rsidR="00C12EBF" w:rsidP="00C12EBF" w:rsidRDefault="00C12EBF" w14:paraId="4475AD14" w14:textId="77777777">
      <w:pPr>
        <w:spacing w:after="0" w:line="240" w:lineRule="auto"/>
        <w:rPr>
          <w:rFonts w:ascii="Arial" w:hAnsi="Arial" w:eastAsia="Times New Roman" w:cs="Arial"/>
          <w:szCs w:val="24"/>
          <w:lang w:eastAsia="en-GB"/>
        </w:rPr>
      </w:pPr>
    </w:p>
    <w:tbl>
      <w:tblPr>
        <w:tblW w:w="0" w:type="auto"/>
        <w:tblInd w:w="108" w:type="dxa"/>
        <w:tblBorders>
          <w:top w:val="single" w:color="auto" w:sz="6" w:space="0"/>
          <w:left w:val="single" w:color="auto" w:sz="6" w:space="0"/>
          <w:bottom w:val="single" w:color="auto" w:sz="6" w:space="0"/>
          <w:right w:val="single" w:color="auto" w:sz="6" w:space="0"/>
        </w:tblBorders>
        <w:tblLook w:val="01E0" w:firstRow="1" w:lastRow="1" w:firstColumn="1" w:lastColumn="1" w:noHBand="0" w:noVBand="0"/>
      </w:tblPr>
      <w:tblGrid>
        <w:gridCol w:w="10065"/>
      </w:tblGrid>
      <w:tr w:rsidRPr="00C12EBF" w:rsidR="00C12EBF" w:rsidTr="00C12EBF" w14:paraId="120C4E94" w14:textId="77777777">
        <w:tc>
          <w:tcPr>
            <w:tcW w:w="10065" w:type="dxa"/>
            <w:tcBorders>
              <w:top w:val="single" w:color="auto" w:sz="4" w:space="0"/>
              <w:left w:val="single" w:color="auto" w:sz="4" w:space="0"/>
              <w:bottom w:val="single" w:color="auto" w:sz="4" w:space="0"/>
              <w:right w:val="single" w:color="auto" w:sz="4" w:space="0"/>
            </w:tcBorders>
            <w:shd w:val="clear" w:color="auto" w:fill="auto"/>
            <w:tcMar>
              <w:top w:w="57" w:type="dxa"/>
              <w:left w:w="108" w:type="dxa"/>
              <w:bottom w:w="57" w:type="dxa"/>
              <w:right w:w="108" w:type="dxa"/>
            </w:tcMar>
          </w:tcPr>
          <w:p w:rsidRPr="00C12EBF" w:rsidR="00C12EBF" w:rsidP="00C12EBF" w:rsidRDefault="00C12EBF" w14:paraId="42AFC42D" w14:textId="77777777">
            <w:pPr>
              <w:spacing w:after="0" w:line="240" w:lineRule="auto"/>
              <w:ind w:left="312" w:right="213"/>
              <w:rPr>
                <w:rFonts w:ascii="Times New Roman" w:hAnsi="Times New Roman" w:eastAsia="Times New Roman" w:cs="Times New Roman"/>
                <w:sz w:val="24"/>
                <w:szCs w:val="24"/>
                <w:lang w:eastAsia="en-GB"/>
              </w:rPr>
            </w:pPr>
          </w:p>
        </w:tc>
      </w:tr>
    </w:tbl>
    <w:p w:rsidRPr="00C12EBF" w:rsidR="00C12EBF" w:rsidP="00A67B8E" w:rsidRDefault="00C12EBF" w14:paraId="271CA723" w14:textId="77777777">
      <w:pPr>
        <w:rPr>
          <w:rFonts w:ascii="Arial" w:hAnsi="Arial" w:cs="Arial"/>
        </w:rPr>
      </w:pPr>
    </w:p>
    <w:p w:rsidR="006F3433" w:rsidP="00C909E2" w:rsidRDefault="006F3433" w14:paraId="75FBE423" w14:textId="77777777">
      <w:pPr>
        <w:rPr>
          <w:rFonts w:ascii="Arial" w:hAnsi="Arial" w:cs="Arial"/>
          <w:color w:val="FF0000"/>
        </w:rPr>
      </w:pPr>
    </w:p>
    <w:p w:rsidR="00C12EBF" w:rsidP="00C909E2" w:rsidRDefault="00C12EBF" w14:paraId="2D3F0BEC" w14:textId="77777777">
      <w:pPr>
        <w:rPr>
          <w:rFonts w:ascii="Arial" w:hAnsi="Arial" w:cs="Arial"/>
          <w:color w:val="FF0000"/>
        </w:rPr>
      </w:pPr>
    </w:p>
    <w:p w:rsidR="00C12EBF" w:rsidP="00C909E2" w:rsidRDefault="00C12EBF" w14:paraId="75CF4315" w14:textId="77777777">
      <w:pPr>
        <w:rPr>
          <w:rFonts w:ascii="Arial" w:hAnsi="Arial" w:cs="Arial"/>
          <w:color w:val="FF0000"/>
        </w:rPr>
      </w:pPr>
    </w:p>
    <w:p w:rsidR="00E7319D" w:rsidP="00C909E2" w:rsidRDefault="00E7319D" w14:paraId="3CB648E9" w14:textId="77777777">
      <w:pPr>
        <w:rPr>
          <w:rFonts w:ascii="Arial" w:hAnsi="Arial" w:cs="Arial"/>
          <w:b/>
          <w:sz w:val="28"/>
          <w:szCs w:val="28"/>
        </w:rPr>
      </w:pPr>
    </w:p>
    <w:p w:rsidR="00E7319D" w:rsidP="00C909E2" w:rsidRDefault="00E7319D" w14:paraId="0C178E9E" w14:textId="77777777">
      <w:pPr>
        <w:rPr>
          <w:rFonts w:ascii="Arial" w:hAnsi="Arial" w:cs="Arial"/>
          <w:b/>
          <w:sz w:val="28"/>
          <w:szCs w:val="28"/>
        </w:rPr>
      </w:pPr>
    </w:p>
    <w:p w:rsidR="00E7319D" w:rsidP="00E7319D" w:rsidRDefault="007B5C20" w14:paraId="6DD544F8" w14:textId="77777777">
      <w:pPr>
        <w:rPr>
          <w:rFonts w:ascii="Arial" w:hAnsi="Arial" w:cs="Arial"/>
          <w:b/>
          <w:sz w:val="28"/>
          <w:szCs w:val="28"/>
        </w:rPr>
      </w:pPr>
      <w:r w:rsidRPr="007B5C20">
        <w:rPr>
          <w:rFonts w:ascii="Arial" w:hAnsi="Arial" w:cs="Arial"/>
          <w:b/>
          <w:sz w:val="28"/>
          <w:szCs w:val="28"/>
        </w:rPr>
        <w:t>Appendix 5: Agreement to administer medicine</w:t>
      </w:r>
      <w:bookmarkStart w:name="_Toc386700752" w:id="19"/>
    </w:p>
    <w:p w:rsidRPr="00C12EBF" w:rsidR="00C12EBF" w:rsidP="00E7319D" w:rsidRDefault="00C12EBF" w14:paraId="6D862A14" w14:textId="77777777">
      <w:pPr>
        <w:rPr>
          <w:rFonts w:ascii="Arial" w:hAnsi="Arial" w:eastAsia="Times New Roman" w:cs="Times New Roman"/>
          <w:b/>
          <w:color w:val="104F75"/>
          <w:sz w:val="36"/>
          <w:szCs w:val="24"/>
          <w:lang w:eastAsia="en-GB"/>
        </w:rPr>
      </w:pPr>
      <w:r>
        <w:rPr>
          <w:rFonts w:ascii="Arial" w:hAnsi="Arial" w:eastAsia="Times New Roman" w:cs="Times New Roman"/>
          <w:b/>
          <w:color w:val="104F75"/>
          <w:sz w:val="36"/>
          <w:szCs w:val="24"/>
          <w:lang w:eastAsia="en-GB"/>
        </w:rPr>
        <w:t>P</w:t>
      </w:r>
      <w:r w:rsidRPr="00C12EBF">
        <w:rPr>
          <w:rFonts w:ascii="Arial" w:hAnsi="Arial" w:eastAsia="Times New Roman" w:cs="Times New Roman"/>
          <w:b/>
          <w:color w:val="104F75"/>
          <w:sz w:val="36"/>
          <w:szCs w:val="24"/>
          <w:lang w:eastAsia="en-GB"/>
        </w:rPr>
        <w:t>arental agreement for setting to administer medicine</w:t>
      </w:r>
      <w:bookmarkEnd w:id="19"/>
    </w:p>
    <w:p w:rsidRPr="00C12EBF" w:rsidR="00C12EBF" w:rsidP="00C12EBF" w:rsidRDefault="00C12EBF" w14:paraId="2DDA7EC6" w14:textId="77777777">
      <w:pPr>
        <w:spacing w:after="160" w:line="288" w:lineRule="auto"/>
        <w:rPr>
          <w:rFonts w:ascii="Arial" w:hAnsi="Arial" w:eastAsia="Times New Roman" w:cs="Times New Roman"/>
          <w:sz w:val="24"/>
          <w:szCs w:val="24"/>
          <w:lang w:eastAsia="en-GB"/>
        </w:rPr>
      </w:pPr>
      <w:r w:rsidRPr="00C12EBF">
        <w:rPr>
          <w:rFonts w:ascii="Arial" w:hAnsi="Arial" w:eastAsia="Times New Roman" w:cs="Times New Roman"/>
          <w:sz w:val="24"/>
          <w:szCs w:val="24"/>
          <w:lang w:eastAsia="en-GB"/>
        </w:rPr>
        <w:t>The school/setting will not give your child medicine unless you complete and sign this form, and the school or setting has a policy that the staff can administer medicine.</w:t>
      </w:r>
    </w:p>
    <w:p w:rsidRPr="00C12EBF" w:rsidR="00C12EBF" w:rsidP="00C12EBF" w:rsidRDefault="00C12EBF" w14:paraId="3C0395D3" w14:textId="77777777">
      <w:pPr>
        <w:spacing w:after="0" w:line="240" w:lineRule="auto"/>
        <w:rPr>
          <w:rFonts w:ascii="Arial" w:hAnsi="Arial" w:eastAsia="Times New Roman" w:cs="Arial"/>
          <w:szCs w:val="24"/>
          <w:lang w:eastAsia="en-GB"/>
        </w:rPr>
      </w:pPr>
    </w:p>
    <w:tbl>
      <w:tblPr>
        <w:tblW w:w="0" w:type="auto"/>
        <w:tblLayout w:type="fixed"/>
        <w:tblLook w:val="01E0" w:firstRow="1" w:lastRow="1" w:firstColumn="1" w:lastColumn="1" w:noHBand="0" w:noVBand="0"/>
      </w:tblPr>
      <w:tblGrid>
        <w:gridCol w:w="4099"/>
        <w:gridCol w:w="884"/>
        <w:gridCol w:w="884"/>
        <w:gridCol w:w="884"/>
        <w:gridCol w:w="3563"/>
      </w:tblGrid>
      <w:tr w:rsidRPr="00C12EBF" w:rsidR="00C12EBF" w:rsidTr="00C12EBF" w14:paraId="75356161"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1612FABD"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Date for review to be initiated by</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3254BC2F"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56519F98"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410E049B"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 of school/setting</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651E9592"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19AB4CF6"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7E40CF2"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 of child</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69E314A"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C452792"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61265AB4"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Date of birth</w:t>
            </w:r>
          </w:p>
        </w:tc>
        <w:tc>
          <w:tcPr>
            <w:tcW w:w="884" w:type="dxa"/>
            <w:tcBorders>
              <w:top w:val="single" w:color="auto" w:sz="4" w:space="0"/>
              <w:left w:val="single" w:color="auto" w:sz="4" w:space="0"/>
              <w:bottom w:val="single" w:color="auto" w:sz="4" w:space="0"/>
            </w:tcBorders>
            <w:shd w:val="clear" w:color="auto" w:fill="auto"/>
            <w:tcMar>
              <w:top w:w="57" w:type="dxa"/>
              <w:bottom w:w="57" w:type="dxa"/>
            </w:tcMar>
          </w:tcPr>
          <w:p w:rsidRPr="00C12EBF" w:rsidR="00C12EBF" w:rsidP="00C12EBF" w:rsidRDefault="00C12EBF" w14:paraId="47341341" w14:textId="77777777">
            <w:pPr>
              <w:spacing w:after="0" w:line="240" w:lineRule="auto"/>
              <w:jc w:val="center"/>
              <w:rPr>
                <w:rFonts w:ascii="Times New Roman" w:hAnsi="Times New Roman" w:eastAsia="Times New Roman" w:cs="Times New Roman"/>
                <w:sz w:val="24"/>
                <w:szCs w:val="24"/>
                <w:lang w:eastAsia="en-GB"/>
              </w:rPr>
            </w:pPr>
          </w:p>
        </w:tc>
        <w:tc>
          <w:tcPr>
            <w:tcW w:w="884" w:type="dxa"/>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42EF2083" w14:textId="77777777">
            <w:pPr>
              <w:spacing w:after="0" w:line="240" w:lineRule="auto"/>
              <w:jc w:val="center"/>
              <w:rPr>
                <w:rFonts w:ascii="Times New Roman" w:hAnsi="Times New Roman" w:eastAsia="Times New Roman" w:cs="Times New Roman"/>
                <w:sz w:val="24"/>
                <w:szCs w:val="24"/>
                <w:lang w:eastAsia="en-GB"/>
              </w:rPr>
            </w:pPr>
          </w:p>
        </w:tc>
        <w:tc>
          <w:tcPr>
            <w:tcW w:w="884" w:type="dxa"/>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7B40C951" w14:textId="77777777">
            <w:pPr>
              <w:spacing w:after="0" w:line="240" w:lineRule="auto"/>
              <w:jc w:val="center"/>
              <w:rPr>
                <w:rFonts w:ascii="Times New Roman" w:hAnsi="Times New Roman" w:eastAsia="Times New Roman" w:cs="Times New Roman"/>
                <w:sz w:val="24"/>
                <w:szCs w:val="24"/>
                <w:lang w:eastAsia="en-GB"/>
              </w:rPr>
            </w:pPr>
          </w:p>
        </w:tc>
        <w:tc>
          <w:tcPr>
            <w:tcW w:w="3563" w:type="dxa"/>
            <w:tcBorders>
              <w:top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4B4D7232"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D1BDB6A"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4AEFAD96"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Group/class/form</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093CA67"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5D6F5953"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05143412"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Medical condition or illness</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503B197"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19B0809E" w14:textId="77777777">
        <w:tc>
          <w:tcPr>
            <w:tcW w:w="4099" w:type="dxa"/>
            <w:shd w:val="clear" w:color="auto" w:fill="auto"/>
            <w:tcMar>
              <w:top w:w="57" w:type="dxa"/>
              <w:bottom w:w="57" w:type="dxa"/>
            </w:tcMar>
          </w:tcPr>
          <w:p w:rsidRPr="00C12EBF" w:rsidR="00C12EBF" w:rsidP="00C12EBF" w:rsidRDefault="00C12EBF" w14:paraId="38288749" w14:textId="77777777">
            <w:pPr>
              <w:spacing w:after="0" w:line="240" w:lineRule="auto"/>
              <w:rPr>
                <w:rFonts w:ascii="Arial" w:hAnsi="Arial" w:eastAsia="Times New Roman" w:cs="Arial"/>
                <w:b/>
                <w:bCs/>
                <w:sz w:val="24"/>
                <w:szCs w:val="24"/>
                <w:lang w:eastAsia="en-GB"/>
              </w:rPr>
            </w:pPr>
          </w:p>
          <w:p w:rsidRPr="00C12EBF" w:rsidR="00C12EBF" w:rsidP="00C12EBF" w:rsidRDefault="00C12EBF" w14:paraId="136791B5" w14:textId="77777777">
            <w:pPr>
              <w:spacing w:after="0" w:line="240" w:lineRule="auto"/>
              <w:rPr>
                <w:rFonts w:ascii="Arial" w:hAnsi="Arial" w:eastAsia="Times New Roman" w:cs="Arial"/>
                <w:b/>
                <w:bCs/>
                <w:sz w:val="24"/>
                <w:szCs w:val="24"/>
                <w:lang w:eastAsia="en-GB"/>
              </w:rPr>
            </w:pPr>
            <w:r w:rsidRPr="00C12EBF">
              <w:rPr>
                <w:rFonts w:ascii="Arial" w:hAnsi="Arial" w:eastAsia="Times New Roman" w:cs="Arial"/>
                <w:b/>
                <w:bCs/>
                <w:sz w:val="24"/>
                <w:szCs w:val="24"/>
                <w:lang w:eastAsia="en-GB"/>
              </w:rPr>
              <w:t>Medicine</w:t>
            </w:r>
          </w:p>
        </w:tc>
        <w:tc>
          <w:tcPr>
            <w:tcW w:w="6215" w:type="dxa"/>
            <w:gridSpan w:val="4"/>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20BD9A1A" w14:textId="77777777">
            <w:pPr>
              <w:spacing w:after="0" w:line="240" w:lineRule="auto"/>
              <w:rPr>
                <w:rFonts w:ascii="Times New Roman" w:hAnsi="Times New Roman" w:eastAsia="Times New Roman" w:cs="Times New Roman"/>
                <w:b/>
                <w:bCs/>
                <w:sz w:val="24"/>
                <w:szCs w:val="24"/>
                <w:lang w:eastAsia="en-GB"/>
              </w:rPr>
            </w:pPr>
          </w:p>
        </w:tc>
      </w:tr>
      <w:tr w:rsidRPr="00C12EBF" w:rsidR="00C12EBF" w:rsidTr="00C12EBF" w14:paraId="3F892144"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4A911E8"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Name/type of medicine</w:t>
            </w:r>
          </w:p>
          <w:p w:rsidRPr="00C12EBF" w:rsidR="00C12EBF" w:rsidP="00C12EBF" w:rsidRDefault="00C12EBF" w14:paraId="366B6391" w14:textId="77777777">
            <w:pPr>
              <w:spacing w:after="0" w:line="240" w:lineRule="auto"/>
              <w:rPr>
                <w:rFonts w:ascii="Arial" w:hAnsi="Arial" w:eastAsia="Times New Roman" w:cs="Arial"/>
                <w:i/>
                <w:iCs/>
                <w:sz w:val="24"/>
                <w:szCs w:val="24"/>
                <w:lang w:eastAsia="en-GB"/>
              </w:rPr>
            </w:pPr>
            <w:r w:rsidRPr="00C12EBF">
              <w:rPr>
                <w:rFonts w:ascii="Arial" w:hAnsi="Arial" w:eastAsia="Times New Roman" w:cs="Arial"/>
                <w:i/>
                <w:iCs/>
                <w:sz w:val="24"/>
                <w:szCs w:val="24"/>
                <w:lang w:eastAsia="en-GB"/>
              </w:rPr>
              <w:t>(as described on the container)</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0C136CF1"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744DCC9F"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01459191"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Expiry date</w:t>
            </w:r>
          </w:p>
        </w:tc>
        <w:tc>
          <w:tcPr>
            <w:tcW w:w="884" w:type="dxa"/>
            <w:tcBorders>
              <w:top w:val="single" w:color="auto" w:sz="4" w:space="0"/>
              <w:left w:val="single" w:color="auto" w:sz="4" w:space="0"/>
              <w:bottom w:val="single" w:color="auto" w:sz="4" w:space="0"/>
            </w:tcBorders>
            <w:shd w:val="clear" w:color="auto" w:fill="auto"/>
            <w:tcMar>
              <w:top w:w="57" w:type="dxa"/>
              <w:bottom w:w="57" w:type="dxa"/>
            </w:tcMar>
          </w:tcPr>
          <w:p w:rsidRPr="00C12EBF" w:rsidR="00C12EBF" w:rsidP="00C12EBF" w:rsidRDefault="00C12EBF" w14:paraId="0A392C6A" w14:textId="77777777">
            <w:pPr>
              <w:spacing w:after="0" w:line="240" w:lineRule="auto"/>
              <w:jc w:val="center"/>
              <w:rPr>
                <w:rFonts w:ascii="Times New Roman" w:hAnsi="Times New Roman" w:eastAsia="Times New Roman" w:cs="Times New Roman"/>
                <w:sz w:val="24"/>
                <w:szCs w:val="24"/>
                <w:lang w:eastAsia="en-GB"/>
              </w:rPr>
            </w:pPr>
          </w:p>
        </w:tc>
        <w:tc>
          <w:tcPr>
            <w:tcW w:w="884" w:type="dxa"/>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290583F9" w14:textId="77777777">
            <w:pPr>
              <w:spacing w:after="0" w:line="240" w:lineRule="auto"/>
              <w:jc w:val="center"/>
              <w:rPr>
                <w:rFonts w:ascii="Times New Roman" w:hAnsi="Times New Roman" w:eastAsia="Times New Roman" w:cs="Times New Roman"/>
                <w:sz w:val="24"/>
                <w:szCs w:val="24"/>
                <w:lang w:eastAsia="en-GB"/>
              </w:rPr>
            </w:pPr>
          </w:p>
        </w:tc>
        <w:tc>
          <w:tcPr>
            <w:tcW w:w="884" w:type="dxa"/>
            <w:tcBorders>
              <w:top w:val="single" w:color="auto" w:sz="4" w:space="0"/>
              <w:bottom w:val="single" w:color="auto" w:sz="4" w:space="0"/>
            </w:tcBorders>
            <w:shd w:val="clear" w:color="auto" w:fill="auto"/>
            <w:tcMar>
              <w:top w:w="57" w:type="dxa"/>
              <w:bottom w:w="57" w:type="dxa"/>
            </w:tcMar>
          </w:tcPr>
          <w:p w:rsidRPr="00C12EBF" w:rsidR="00C12EBF" w:rsidP="00C12EBF" w:rsidRDefault="00C12EBF" w14:paraId="68F21D90" w14:textId="77777777">
            <w:pPr>
              <w:spacing w:after="0" w:line="240" w:lineRule="auto"/>
              <w:jc w:val="center"/>
              <w:rPr>
                <w:rFonts w:ascii="Times New Roman" w:hAnsi="Times New Roman" w:eastAsia="Times New Roman" w:cs="Times New Roman"/>
                <w:sz w:val="24"/>
                <w:szCs w:val="24"/>
                <w:lang w:eastAsia="en-GB"/>
              </w:rPr>
            </w:pPr>
          </w:p>
        </w:tc>
        <w:tc>
          <w:tcPr>
            <w:tcW w:w="3563" w:type="dxa"/>
            <w:tcBorders>
              <w:top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13C326F3"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25C49EE7"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7A96E51C"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Dosage and method</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4853B841"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3816B0AB"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19816572"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Timing</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50125231"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288E9CC6"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5999F983"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Special precautions/other instructions</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5A25747A"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2B704E0B"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3C7F4816"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Are there any side effects that the school/setting needs to know about?</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09B8D95D"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1535DE00"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7C51E138"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Self-administration – y/n</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78BEFD2A"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3048AF81"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459C6123"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Procedures to take in an emergency</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27A76422"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116297E5" w14:textId="77777777">
        <w:tc>
          <w:tcPr>
            <w:tcW w:w="10314" w:type="dxa"/>
            <w:gridSpan w:val="5"/>
            <w:shd w:val="clear" w:color="auto" w:fill="auto"/>
            <w:tcMar>
              <w:top w:w="57" w:type="dxa"/>
              <w:bottom w:w="57" w:type="dxa"/>
            </w:tcMar>
          </w:tcPr>
          <w:p w:rsidRPr="00C12EBF" w:rsidR="00C12EBF" w:rsidP="00C12EBF" w:rsidRDefault="00C12EBF" w14:paraId="78F98753" w14:textId="77777777">
            <w:pPr>
              <w:spacing w:after="0" w:line="240" w:lineRule="auto"/>
              <w:rPr>
                <w:rFonts w:ascii="Arial" w:hAnsi="Arial" w:eastAsia="Times New Roman" w:cs="Arial"/>
                <w:b/>
                <w:bCs/>
                <w:sz w:val="24"/>
                <w:szCs w:val="24"/>
                <w:lang w:eastAsia="en-GB"/>
              </w:rPr>
            </w:pPr>
            <w:r w:rsidRPr="00C12EBF">
              <w:rPr>
                <w:rFonts w:ascii="Arial" w:hAnsi="Arial" w:eastAsia="Times New Roman" w:cs="Arial"/>
                <w:b/>
                <w:bCs/>
                <w:sz w:val="24"/>
                <w:szCs w:val="24"/>
                <w:lang w:eastAsia="en-GB"/>
              </w:rPr>
              <w:t>NB: Medicines must be in the original container as dispensed by the pharmacy</w:t>
            </w:r>
          </w:p>
          <w:p w:rsidRPr="00C12EBF" w:rsidR="00C12EBF" w:rsidP="00C12EBF" w:rsidRDefault="00C12EBF" w14:paraId="49206A88" w14:textId="77777777">
            <w:pPr>
              <w:spacing w:after="0" w:line="240" w:lineRule="auto"/>
              <w:rPr>
                <w:rFonts w:ascii="Arial" w:hAnsi="Arial" w:eastAsia="Times New Roman" w:cs="Arial"/>
                <w:b/>
                <w:bCs/>
                <w:sz w:val="24"/>
                <w:szCs w:val="24"/>
                <w:lang w:eastAsia="en-GB"/>
              </w:rPr>
            </w:pPr>
          </w:p>
          <w:p w:rsidRPr="00C12EBF" w:rsidR="00C12EBF" w:rsidP="00C12EBF" w:rsidRDefault="00C12EBF" w14:paraId="4BE6B2EC" w14:textId="77777777">
            <w:pPr>
              <w:spacing w:after="0" w:line="240" w:lineRule="auto"/>
              <w:rPr>
                <w:rFonts w:ascii="Arial" w:hAnsi="Arial" w:eastAsia="Times New Roman" w:cs="Arial"/>
                <w:b/>
                <w:bCs/>
                <w:sz w:val="24"/>
                <w:szCs w:val="24"/>
                <w:lang w:eastAsia="en-GB"/>
              </w:rPr>
            </w:pPr>
            <w:r w:rsidRPr="00C12EBF">
              <w:rPr>
                <w:rFonts w:ascii="Arial" w:hAnsi="Arial" w:eastAsia="Times New Roman" w:cs="Arial"/>
                <w:b/>
                <w:bCs/>
                <w:sz w:val="24"/>
                <w:szCs w:val="24"/>
                <w:lang w:eastAsia="en-GB"/>
              </w:rPr>
              <w:t>Contact Details</w:t>
            </w:r>
          </w:p>
        </w:tc>
      </w:tr>
      <w:tr w:rsidRPr="00C12EBF" w:rsidR="00C12EBF" w:rsidTr="00C12EBF" w14:paraId="03B9116E"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0100A987"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Name</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67B7A70C"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051CF90"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26879935"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Daytime telephone no.</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71887C79"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5B32C62D"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66F26567"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Relationship to child</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3B7FD67C"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47D2A083"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071CC085"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Address</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38D6B9B6" w14:textId="77777777">
            <w:pPr>
              <w:spacing w:after="0" w:line="240" w:lineRule="auto"/>
              <w:rPr>
                <w:rFonts w:ascii="Times New Roman" w:hAnsi="Times New Roman" w:eastAsia="Times New Roman" w:cs="Times New Roman"/>
                <w:sz w:val="24"/>
                <w:szCs w:val="24"/>
                <w:lang w:eastAsia="en-GB"/>
              </w:rPr>
            </w:pPr>
          </w:p>
        </w:tc>
      </w:tr>
      <w:tr w:rsidRPr="00C12EBF" w:rsidR="00C12EBF" w:rsidTr="00C12EBF" w14:paraId="53A30102" w14:textId="77777777">
        <w:tc>
          <w:tcPr>
            <w:tcW w:w="4099" w:type="dxa"/>
            <w:tcBorders>
              <w:right w:val="single" w:color="auto" w:sz="4" w:space="0"/>
            </w:tcBorders>
            <w:shd w:val="clear" w:color="auto" w:fill="auto"/>
            <w:tcMar>
              <w:top w:w="57" w:type="dxa"/>
              <w:bottom w:w="57" w:type="dxa"/>
            </w:tcMar>
          </w:tcPr>
          <w:p w:rsidRPr="00C12EBF" w:rsidR="00C12EBF" w:rsidP="00C12EBF" w:rsidRDefault="00C12EBF" w14:paraId="338FC603" w14:textId="77777777">
            <w:pPr>
              <w:spacing w:after="0" w:line="240" w:lineRule="auto"/>
              <w:rPr>
                <w:rFonts w:ascii="Arial" w:hAnsi="Arial" w:eastAsia="Times New Roman" w:cs="Arial"/>
                <w:sz w:val="24"/>
                <w:szCs w:val="24"/>
                <w:lang w:eastAsia="en-GB"/>
              </w:rPr>
            </w:pPr>
            <w:r w:rsidRPr="00C12EBF">
              <w:rPr>
                <w:rFonts w:ascii="Arial" w:hAnsi="Arial" w:eastAsia="Times New Roman" w:cs="Arial"/>
                <w:sz w:val="24"/>
                <w:szCs w:val="24"/>
                <w:lang w:eastAsia="en-GB"/>
              </w:rPr>
              <w:t>I understand that I must deliver the medicine personally to</w:t>
            </w:r>
          </w:p>
        </w:tc>
        <w:tc>
          <w:tcPr>
            <w:tcW w:w="6215"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C12EBF" w:rsidR="00C12EBF" w:rsidP="00C12EBF" w:rsidRDefault="00C12EBF" w14:paraId="693E69AD" w14:textId="77777777">
            <w:pPr>
              <w:spacing w:after="0" w:line="240" w:lineRule="auto"/>
              <w:rPr>
                <w:rFonts w:ascii="Times New Roman" w:hAnsi="Times New Roman" w:eastAsia="Times New Roman" w:cs="Times New Roman"/>
                <w:sz w:val="24"/>
                <w:szCs w:val="24"/>
                <w:lang w:eastAsia="en-GB"/>
              </w:rPr>
            </w:pPr>
            <w:r w:rsidRPr="00C12EBF">
              <w:rPr>
                <w:rFonts w:ascii="Times New Roman" w:hAnsi="Times New Roman" w:eastAsia="Times New Roman" w:cs="Times New Roman"/>
                <w:sz w:val="24"/>
                <w:szCs w:val="24"/>
                <w:lang w:eastAsia="en-GB"/>
              </w:rPr>
              <w:t>[</w:t>
            </w:r>
            <w:r w:rsidRPr="00C12EBF">
              <w:rPr>
                <w:rFonts w:ascii="Arial" w:hAnsi="Arial" w:eastAsia="Times New Roman" w:cs="Arial"/>
                <w:sz w:val="24"/>
                <w:szCs w:val="24"/>
                <w:lang w:eastAsia="en-GB"/>
              </w:rPr>
              <w:t>agreed member of staff</w:t>
            </w:r>
            <w:r w:rsidRPr="00C12EBF">
              <w:rPr>
                <w:rFonts w:ascii="Times New Roman" w:hAnsi="Times New Roman" w:eastAsia="Times New Roman" w:cs="Times New Roman"/>
                <w:sz w:val="24"/>
                <w:szCs w:val="24"/>
                <w:lang w:eastAsia="en-GB"/>
              </w:rPr>
              <w:t>]</w:t>
            </w:r>
          </w:p>
        </w:tc>
      </w:tr>
    </w:tbl>
    <w:p w:rsidRPr="00C12EBF" w:rsidR="00C12EBF" w:rsidP="00C12EBF" w:rsidRDefault="00C12EBF" w14:paraId="22F860BB" w14:textId="77777777">
      <w:pPr>
        <w:spacing w:after="0" w:line="240" w:lineRule="auto"/>
        <w:rPr>
          <w:rFonts w:ascii="Arial" w:hAnsi="Arial" w:eastAsia="Times New Roman" w:cs="Arial"/>
          <w:sz w:val="18"/>
          <w:szCs w:val="18"/>
          <w:lang w:eastAsia="en-GB"/>
        </w:rPr>
      </w:pPr>
    </w:p>
    <w:p w:rsidRPr="00C12EBF" w:rsidR="00C12EBF" w:rsidP="00C12EBF" w:rsidRDefault="00C12EBF" w14:paraId="143A3601" w14:textId="77777777">
      <w:pPr>
        <w:spacing w:after="160" w:line="288" w:lineRule="auto"/>
        <w:rPr>
          <w:rFonts w:ascii="Arial" w:hAnsi="Arial" w:eastAsia="Times New Roman" w:cs="Times New Roman"/>
          <w:sz w:val="24"/>
          <w:szCs w:val="24"/>
          <w:lang w:eastAsia="en-GB"/>
        </w:rPr>
      </w:pPr>
      <w:r w:rsidRPr="00C12EBF">
        <w:rPr>
          <w:rFonts w:ascii="Arial" w:hAnsi="Arial" w:eastAsia="Times New Roman" w:cs="Times New Roman"/>
          <w:sz w:val="24"/>
          <w:szCs w:val="24"/>
          <w:lang w:eastAsia="en-GB"/>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rsidRPr="00C12EBF" w:rsidR="00C12EBF" w:rsidP="00C12EBF" w:rsidRDefault="00C12EBF" w14:paraId="698536F5" w14:textId="77777777">
      <w:pPr>
        <w:spacing w:after="0" w:line="240" w:lineRule="auto"/>
        <w:rPr>
          <w:rFonts w:ascii="Arial" w:hAnsi="Arial" w:eastAsia="Times New Roman" w:cs="Arial"/>
          <w:szCs w:val="24"/>
          <w:lang w:eastAsia="en-GB"/>
        </w:rPr>
      </w:pPr>
    </w:p>
    <w:p w:rsidR="00C12EBF" w:rsidP="00C12EBF" w:rsidRDefault="00C12EBF" w14:paraId="4C715516" w14:textId="77777777">
      <w:pPr>
        <w:rPr>
          <w:rFonts w:ascii="Arial" w:hAnsi="Arial" w:eastAsia="Times New Roman" w:cs="Arial"/>
          <w:sz w:val="24"/>
          <w:szCs w:val="24"/>
          <w:lang w:eastAsia="en-GB"/>
        </w:rPr>
      </w:pPr>
      <w:r w:rsidRPr="00C12EBF">
        <w:rPr>
          <w:rFonts w:ascii="Arial" w:hAnsi="Arial" w:eastAsia="Times New Roman" w:cs="Arial"/>
          <w:sz w:val="24"/>
          <w:szCs w:val="24"/>
          <w:lang w:eastAsia="en-GB"/>
        </w:rPr>
        <w:t>Signature(s)</w:t>
      </w:r>
      <w:r>
        <w:rPr>
          <w:rFonts w:ascii="Arial" w:hAnsi="Arial" w:eastAsia="Times New Roman" w:cs="Arial"/>
          <w:sz w:val="24"/>
          <w:szCs w:val="24"/>
          <w:lang w:eastAsia="en-GB"/>
        </w:rPr>
        <w:t>:</w:t>
      </w:r>
      <w:r w:rsidRPr="00C12EBF">
        <w:rPr>
          <w:rFonts w:ascii="Arial" w:hAnsi="Arial" w:eastAsia="Times New Roman" w:cs="Arial"/>
          <w:sz w:val="24"/>
          <w:szCs w:val="24"/>
          <w:lang w:eastAsia="en-GB"/>
        </w:rPr>
        <w:tab/>
      </w:r>
      <w:r w:rsidRPr="00C12EBF">
        <w:rPr>
          <w:rFonts w:ascii="Arial" w:hAnsi="Arial" w:eastAsia="Times New Roman" w:cs="Arial"/>
          <w:sz w:val="24"/>
          <w:szCs w:val="24"/>
          <w:lang w:eastAsia="en-GB"/>
        </w:rPr>
        <w:tab/>
      </w:r>
      <w:r w:rsidRPr="00C12EBF">
        <w:rPr>
          <w:rFonts w:ascii="Arial" w:hAnsi="Arial" w:eastAsia="Times New Roman" w:cs="Arial"/>
          <w:sz w:val="24"/>
          <w:szCs w:val="24"/>
          <w:lang w:eastAsia="en-GB"/>
        </w:rPr>
        <w:t xml:space="preserve">            </w:t>
      </w:r>
      <w:r>
        <w:rPr>
          <w:rFonts w:ascii="Arial" w:hAnsi="Arial" w:eastAsia="Times New Roman" w:cs="Arial"/>
          <w:sz w:val="24"/>
          <w:szCs w:val="24"/>
          <w:lang w:eastAsia="en-GB"/>
        </w:rPr>
        <w:t xml:space="preserve">                                                 </w:t>
      </w:r>
      <w:r w:rsidRPr="00C12EBF">
        <w:rPr>
          <w:rFonts w:ascii="Arial" w:hAnsi="Arial" w:eastAsia="Times New Roman" w:cs="Arial"/>
          <w:sz w:val="24"/>
          <w:szCs w:val="24"/>
          <w:lang w:eastAsia="en-GB"/>
        </w:rPr>
        <w:t xml:space="preserve">  Date</w:t>
      </w:r>
      <w:r>
        <w:rPr>
          <w:rFonts w:ascii="Arial" w:hAnsi="Arial" w:eastAsia="Times New Roman" w:cs="Arial"/>
          <w:sz w:val="24"/>
          <w:szCs w:val="24"/>
          <w:lang w:eastAsia="en-GB"/>
        </w:rPr>
        <w:t>:</w:t>
      </w:r>
      <w:r w:rsidRPr="00C12EBF">
        <w:rPr>
          <w:rFonts w:ascii="Arial" w:hAnsi="Arial" w:eastAsia="Times New Roman" w:cs="Arial"/>
          <w:sz w:val="24"/>
          <w:szCs w:val="24"/>
          <w:lang w:eastAsia="en-GB"/>
        </w:rPr>
        <w:tab/>
      </w:r>
    </w:p>
    <w:p w:rsidRPr="00E15CA0" w:rsidR="00E15CA0" w:rsidP="00E15CA0" w:rsidRDefault="00E7319D" w14:paraId="123A3618" w14:textId="77777777">
      <w:pPr>
        <w:pageBreakBefore/>
        <w:spacing w:after="240" w:line="240" w:lineRule="auto"/>
        <w:outlineLvl w:val="0"/>
        <w:rPr>
          <w:rFonts w:ascii="Arial" w:hAnsi="Arial" w:eastAsia="Times New Roman" w:cs="Times New Roman"/>
          <w:b/>
          <w:color w:val="104F75"/>
          <w:sz w:val="36"/>
          <w:szCs w:val="24"/>
          <w:lang w:eastAsia="en-GB"/>
        </w:rPr>
      </w:pPr>
      <w:bookmarkStart w:name="_Toc386700753" w:id="20"/>
      <w:r w:rsidRPr="00E7319D">
        <w:rPr>
          <w:rFonts w:ascii="Arial" w:hAnsi="Arial" w:eastAsia="Times New Roman" w:cs="Times New Roman"/>
          <w:b/>
          <w:sz w:val="28"/>
          <w:szCs w:val="28"/>
          <w:lang w:eastAsia="en-GB"/>
        </w:rPr>
        <w:t>Appendix 6:</w:t>
      </w:r>
      <w:r w:rsidRPr="00E7319D">
        <w:rPr>
          <w:rFonts w:ascii="Arial" w:hAnsi="Arial" w:eastAsia="Times New Roman" w:cs="Times New Roman"/>
          <w:b/>
          <w:sz w:val="36"/>
          <w:szCs w:val="24"/>
          <w:lang w:eastAsia="en-GB"/>
        </w:rPr>
        <w:t xml:space="preserve"> </w:t>
      </w:r>
      <w:r>
        <w:rPr>
          <w:rFonts w:ascii="Arial" w:hAnsi="Arial" w:eastAsia="Times New Roman" w:cs="Times New Roman"/>
          <w:b/>
          <w:color w:val="104F75"/>
          <w:sz w:val="36"/>
          <w:szCs w:val="24"/>
          <w:lang w:eastAsia="en-GB"/>
        </w:rPr>
        <w:t>R</w:t>
      </w:r>
      <w:r w:rsidRPr="00E15CA0" w:rsidR="00E15CA0">
        <w:rPr>
          <w:rFonts w:ascii="Arial" w:hAnsi="Arial" w:eastAsia="Times New Roman" w:cs="Times New Roman"/>
          <w:b/>
          <w:color w:val="104F75"/>
          <w:sz w:val="36"/>
          <w:szCs w:val="24"/>
          <w:lang w:eastAsia="en-GB"/>
        </w:rPr>
        <w:t>ecord of medicine administered to an individual chil</w:t>
      </w:r>
      <w:bookmarkEnd w:id="20"/>
      <w:r w:rsidR="00E15CA0">
        <w:rPr>
          <w:rFonts w:ascii="Arial" w:hAnsi="Arial" w:eastAsia="Times New Roman" w:cs="Times New Roman"/>
          <w:b/>
          <w:color w:val="104F75"/>
          <w:sz w:val="36"/>
          <w:szCs w:val="24"/>
          <w:lang w:eastAsia="en-GB"/>
        </w:rPr>
        <w:t>d</w:t>
      </w:r>
      <w:r w:rsidRPr="00E15CA0" w:rsidR="00E15CA0">
        <w:rPr>
          <w:rFonts w:ascii="Times New Roman" w:hAnsi="Times New Roman" w:eastAsia="Times New Roman" w:cs="Times New Roman"/>
          <w:sz w:val="24"/>
          <w:szCs w:val="24"/>
          <w:lang w:eastAsia="en-GB"/>
        </w:rPr>
        <w:tab/>
      </w:r>
      <w:r w:rsidRPr="00E15CA0" w:rsidR="00E15CA0">
        <w:rPr>
          <w:rFonts w:ascii="Times New Roman" w:hAnsi="Times New Roman" w:eastAsia="Times New Roman" w:cs="Times New Roman"/>
          <w:sz w:val="24"/>
          <w:szCs w:val="24"/>
          <w:lang w:eastAsia="en-GB"/>
        </w:rPr>
        <w:tab/>
      </w:r>
    </w:p>
    <w:tbl>
      <w:tblPr>
        <w:tblW w:w="0" w:type="auto"/>
        <w:tblLayout w:type="fixed"/>
        <w:tblLook w:val="01E0" w:firstRow="1" w:lastRow="1" w:firstColumn="1" w:lastColumn="1" w:noHBand="0" w:noVBand="0"/>
      </w:tblPr>
      <w:tblGrid>
        <w:gridCol w:w="4099"/>
        <w:gridCol w:w="884"/>
        <w:gridCol w:w="884"/>
        <w:gridCol w:w="884"/>
        <w:gridCol w:w="3847"/>
      </w:tblGrid>
      <w:tr w:rsidRPr="00E15CA0" w:rsidR="00E15CA0" w:rsidTr="00E15CA0" w14:paraId="49CA075C"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3D14DF5F"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Name of school/setting</w:t>
            </w:r>
          </w:p>
        </w:tc>
        <w:tc>
          <w:tcPr>
            <w:tcW w:w="6499"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BC1BAF2" w14:textId="77777777">
            <w:pPr>
              <w:spacing w:after="0" w:line="240" w:lineRule="auto"/>
              <w:rPr>
                <w:rFonts w:ascii="Arial" w:hAnsi="Arial" w:eastAsia="Times New Roman" w:cs="Arial"/>
                <w:sz w:val="24"/>
                <w:szCs w:val="24"/>
                <w:lang w:eastAsia="en-GB"/>
              </w:rPr>
            </w:pPr>
          </w:p>
        </w:tc>
      </w:tr>
      <w:tr w:rsidRPr="00E15CA0" w:rsidR="00E15CA0" w:rsidTr="00E15CA0" w14:paraId="7DAC77ED"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192397F8"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Name of child</w:t>
            </w:r>
          </w:p>
        </w:tc>
        <w:tc>
          <w:tcPr>
            <w:tcW w:w="6499"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1C988F9" w14:textId="77777777">
            <w:pPr>
              <w:spacing w:after="0" w:line="240" w:lineRule="auto"/>
              <w:rPr>
                <w:rFonts w:ascii="Arial" w:hAnsi="Arial" w:eastAsia="Times New Roman" w:cs="Arial"/>
                <w:sz w:val="24"/>
                <w:szCs w:val="24"/>
                <w:lang w:eastAsia="en-GB"/>
              </w:rPr>
            </w:pPr>
          </w:p>
        </w:tc>
      </w:tr>
      <w:tr w:rsidRPr="00E15CA0" w:rsidR="00E15CA0" w:rsidTr="00E15CA0" w14:paraId="4809C1DF"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10F40575"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Date medicine provided by parent</w:t>
            </w:r>
          </w:p>
        </w:tc>
        <w:tc>
          <w:tcPr>
            <w:tcW w:w="884"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74F9B4A3" w14:textId="77777777">
            <w:pPr>
              <w:spacing w:after="0" w:line="240" w:lineRule="auto"/>
              <w:jc w:val="center"/>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0" behindDoc="0" locked="0" layoutInCell="1" allowOverlap="1" wp14:anchorId="05FD455B" wp14:editId="605A6B94">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E4D28E7">
                    <v:line id="Line 22" style="position:absolute;flip:x;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2.3pt,-.95pt" to="46.2pt,12.1pt" w14:anchorId="1D2DBD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EF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YUBhBSQCAABCBAAADgAAAAAAAAAAAAAAAAAuAgAAZHJzL2Uyb0RvYy54&#10;bWxQSwECLQAUAAYACAAAACEAVbZpEd0AAAAHAQAADwAAAAAAAAAAAAAAAAB+BAAAZHJzL2Rvd25y&#10;ZXYueG1sUEsFBgAAAAAEAAQA8wAAAIgFAAAAAA==&#10;">
                      <w10:wrap anchorx="page"/>
                    </v:line>
                  </w:pict>
                </mc:Fallback>
              </mc:AlternateContent>
            </w:r>
          </w:p>
        </w:tc>
        <w:tc>
          <w:tcPr>
            <w:tcW w:w="88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6A5A865D" w14:textId="77777777">
            <w:pPr>
              <w:spacing w:after="0" w:line="240" w:lineRule="auto"/>
              <w:jc w:val="center"/>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1" behindDoc="0" locked="0" layoutInCell="1" allowOverlap="1" wp14:anchorId="07DDFD76" wp14:editId="6A515289">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1592B9E">
                    <v:line id="Line 23" style="position:absolute;flip:x;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0.95pt,-.95pt" to="44.85pt,12.1pt" w14:anchorId="665ADB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B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KW3DgSQCAABCBAAADgAAAAAAAAAAAAAAAAAuAgAAZHJzL2Uyb0RvYy54&#10;bWxQSwECLQAUAAYACAAAACEALA8FF90AAAAHAQAADwAAAAAAAAAAAAAAAAB+BAAAZHJzL2Rvd25y&#10;ZXYueG1sUEsFBgAAAAAEAAQA8wAAAIgFAAAAAA==&#10;">
                      <w10:wrap anchorx="page"/>
                    </v:line>
                  </w:pict>
                </mc:Fallback>
              </mc:AlternateContent>
            </w:r>
          </w:p>
        </w:tc>
        <w:tc>
          <w:tcPr>
            <w:tcW w:w="88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3B22BB7D" w14:textId="77777777">
            <w:pPr>
              <w:spacing w:after="0" w:line="240" w:lineRule="auto"/>
              <w:jc w:val="center"/>
              <w:rPr>
                <w:rFonts w:ascii="Arial" w:hAnsi="Arial" w:eastAsia="Times New Roman" w:cs="Arial"/>
                <w:sz w:val="24"/>
                <w:szCs w:val="24"/>
                <w:lang w:eastAsia="en-GB"/>
              </w:rPr>
            </w:pPr>
          </w:p>
        </w:tc>
        <w:tc>
          <w:tcPr>
            <w:tcW w:w="3847"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17B246DD" w14:textId="77777777">
            <w:pPr>
              <w:spacing w:after="0" w:line="240" w:lineRule="auto"/>
              <w:rPr>
                <w:rFonts w:ascii="Arial" w:hAnsi="Arial" w:eastAsia="Times New Roman" w:cs="Arial"/>
                <w:sz w:val="24"/>
                <w:szCs w:val="24"/>
                <w:lang w:eastAsia="en-GB"/>
              </w:rPr>
            </w:pPr>
          </w:p>
        </w:tc>
      </w:tr>
      <w:tr w:rsidRPr="00E15CA0" w:rsidR="00E15CA0" w:rsidTr="00E15CA0" w14:paraId="7F30979A"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18D3F4B2"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Group/class/form</w:t>
            </w:r>
          </w:p>
        </w:tc>
        <w:tc>
          <w:tcPr>
            <w:tcW w:w="6499"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BF89DA3" w14:textId="77777777">
            <w:pPr>
              <w:spacing w:after="0" w:line="240" w:lineRule="auto"/>
              <w:rPr>
                <w:rFonts w:ascii="Arial" w:hAnsi="Arial" w:eastAsia="Times New Roman" w:cs="Arial"/>
                <w:sz w:val="24"/>
                <w:szCs w:val="24"/>
                <w:lang w:eastAsia="en-GB"/>
              </w:rPr>
            </w:pPr>
          </w:p>
        </w:tc>
      </w:tr>
      <w:tr w:rsidRPr="00E15CA0" w:rsidR="00E15CA0" w:rsidTr="00E15CA0" w14:paraId="63806C97"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15B2E8BE"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Quantity received</w:t>
            </w:r>
          </w:p>
        </w:tc>
        <w:tc>
          <w:tcPr>
            <w:tcW w:w="6499"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5C3E0E74" w14:textId="77777777">
            <w:pPr>
              <w:spacing w:after="0" w:line="240" w:lineRule="auto"/>
              <w:rPr>
                <w:rFonts w:ascii="Arial" w:hAnsi="Arial" w:eastAsia="Times New Roman" w:cs="Arial"/>
                <w:sz w:val="24"/>
                <w:szCs w:val="24"/>
                <w:lang w:eastAsia="en-GB"/>
              </w:rPr>
            </w:pPr>
          </w:p>
        </w:tc>
      </w:tr>
      <w:tr w:rsidRPr="00E15CA0" w:rsidR="00E15CA0" w:rsidTr="00E15CA0" w14:paraId="294CF32D"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432A0A30"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Name and strength of medicine</w:t>
            </w:r>
          </w:p>
        </w:tc>
        <w:tc>
          <w:tcPr>
            <w:tcW w:w="6499"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6A1FAB9" w14:textId="77777777">
            <w:pPr>
              <w:spacing w:after="0" w:line="240" w:lineRule="auto"/>
              <w:rPr>
                <w:rFonts w:ascii="Arial" w:hAnsi="Arial" w:eastAsia="Times New Roman" w:cs="Arial"/>
                <w:sz w:val="24"/>
                <w:szCs w:val="24"/>
                <w:lang w:eastAsia="en-GB"/>
              </w:rPr>
            </w:pPr>
          </w:p>
        </w:tc>
      </w:tr>
      <w:tr w:rsidRPr="00E15CA0" w:rsidR="00E15CA0" w:rsidTr="00E15CA0" w14:paraId="5B741F35"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66DB5B70"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Expiry date</w:t>
            </w:r>
          </w:p>
        </w:tc>
        <w:tc>
          <w:tcPr>
            <w:tcW w:w="884"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7BC2219B" w14:textId="77777777">
            <w:pPr>
              <w:spacing w:after="0" w:line="240" w:lineRule="auto"/>
              <w:jc w:val="center"/>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2" behindDoc="0" locked="0" layoutInCell="1" allowOverlap="1" wp14:anchorId="1A7EA0D7" wp14:editId="06ED1FBE">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B4572BC">
                    <v:line id="Line 25"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2.3pt,-.95pt" to="46.2pt,12.1pt" w14:anchorId="24AC9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wJ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Dnn8CSQCAABCBAAADgAAAAAAAAAAAAAAAAAuAgAAZHJzL2Uyb0RvYy54&#10;bWxQSwECLQAUAAYACAAAACEAVbZpEd0AAAAHAQAADwAAAAAAAAAAAAAAAAB+BAAAZHJzL2Rvd25y&#10;ZXYueG1sUEsFBgAAAAAEAAQA8wAAAIgFAAAAAA==&#10;">
                      <w10:wrap anchorx="page"/>
                    </v:line>
                  </w:pict>
                </mc:Fallback>
              </mc:AlternateContent>
            </w:r>
          </w:p>
        </w:tc>
        <w:tc>
          <w:tcPr>
            <w:tcW w:w="88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5E34F499" w14:textId="77777777">
            <w:pPr>
              <w:spacing w:after="0" w:line="240" w:lineRule="auto"/>
              <w:jc w:val="center"/>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3" behindDoc="0" locked="0" layoutInCell="1" allowOverlap="1" wp14:anchorId="51E76203" wp14:editId="34A7EA74">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921C501">
                    <v:line id="Line 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0.95pt,-.95pt" to="44.85pt,12.1pt" w14:anchorId="669384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oA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bFUKACQCAABCBAAADgAAAAAAAAAAAAAAAAAuAgAAZHJzL2Uyb0RvYy54&#10;bWxQSwECLQAUAAYACAAAACEALA8FF90AAAAHAQAADwAAAAAAAAAAAAAAAAB+BAAAZHJzL2Rvd25y&#10;ZXYueG1sUEsFBgAAAAAEAAQA8wAAAIgFAAAAAA==&#10;">
                      <w10:wrap anchorx="page"/>
                    </v:line>
                  </w:pict>
                </mc:Fallback>
              </mc:AlternateContent>
            </w:r>
          </w:p>
        </w:tc>
        <w:tc>
          <w:tcPr>
            <w:tcW w:w="88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76BB753C" w14:textId="77777777">
            <w:pPr>
              <w:spacing w:after="0" w:line="240" w:lineRule="auto"/>
              <w:jc w:val="center"/>
              <w:rPr>
                <w:rFonts w:ascii="Arial" w:hAnsi="Arial" w:eastAsia="Times New Roman" w:cs="Arial"/>
                <w:sz w:val="24"/>
                <w:szCs w:val="24"/>
                <w:lang w:eastAsia="en-GB"/>
              </w:rPr>
            </w:pPr>
          </w:p>
        </w:tc>
        <w:tc>
          <w:tcPr>
            <w:tcW w:w="3847"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513DA1E0" w14:textId="77777777">
            <w:pPr>
              <w:spacing w:after="0" w:line="240" w:lineRule="auto"/>
              <w:rPr>
                <w:rFonts w:ascii="Arial" w:hAnsi="Arial" w:eastAsia="Times New Roman" w:cs="Arial"/>
                <w:sz w:val="24"/>
                <w:szCs w:val="24"/>
                <w:lang w:eastAsia="en-GB"/>
              </w:rPr>
            </w:pPr>
          </w:p>
        </w:tc>
      </w:tr>
      <w:tr w:rsidRPr="00E15CA0" w:rsidR="00E15CA0" w:rsidTr="00E15CA0" w14:paraId="6BAE8532"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3C9B110F"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Quantity returned</w:t>
            </w:r>
          </w:p>
        </w:tc>
        <w:tc>
          <w:tcPr>
            <w:tcW w:w="6499"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5CAC6F5" w14:textId="77777777">
            <w:pPr>
              <w:spacing w:after="0" w:line="240" w:lineRule="auto"/>
              <w:rPr>
                <w:rFonts w:ascii="Arial" w:hAnsi="Arial" w:eastAsia="Times New Roman" w:cs="Arial"/>
                <w:sz w:val="24"/>
                <w:szCs w:val="24"/>
                <w:lang w:eastAsia="en-GB"/>
              </w:rPr>
            </w:pPr>
          </w:p>
        </w:tc>
      </w:tr>
      <w:tr w:rsidRPr="00E15CA0" w:rsidR="00E15CA0" w:rsidTr="00E15CA0" w14:paraId="0102F285" w14:textId="77777777">
        <w:tc>
          <w:tcPr>
            <w:tcW w:w="4099" w:type="dxa"/>
            <w:tcBorders>
              <w:right w:val="single" w:color="auto" w:sz="4" w:space="0"/>
            </w:tcBorders>
            <w:shd w:val="clear" w:color="auto" w:fill="auto"/>
            <w:tcMar>
              <w:top w:w="57" w:type="dxa"/>
              <w:bottom w:w="57" w:type="dxa"/>
            </w:tcMar>
          </w:tcPr>
          <w:p w:rsidRPr="00E15CA0" w:rsidR="00E15CA0" w:rsidP="00E15CA0" w:rsidRDefault="00E15CA0" w14:paraId="4FAD8D5D" w14:textId="77777777">
            <w:pPr>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Dose and frequency of medicine</w:t>
            </w:r>
          </w:p>
        </w:tc>
        <w:tc>
          <w:tcPr>
            <w:tcW w:w="6499" w:type="dxa"/>
            <w:gridSpan w:val="4"/>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6060428" w14:textId="77777777">
            <w:pPr>
              <w:spacing w:after="0" w:line="240" w:lineRule="auto"/>
              <w:rPr>
                <w:rFonts w:ascii="Arial" w:hAnsi="Arial" w:eastAsia="Times New Roman" w:cs="Arial"/>
                <w:sz w:val="24"/>
                <w:szCs w:val="24"/>
                <w:lang w:eastAsia="en-GB"/>
              </w:rPr>
            </w:pPr>
          </w:p>
        </w:tc>
      </w:tr>
    </w:tbl>
    <w:p w:rsidRPr="00E15CA0" w:rsidR="00E15CA0" w:rsidP="00E15CA0" w:rsidRDefault="00E15CA0" w14:paraId="1D0656FE" w14:textId="77777777">
      <w:pPr>
        <w:spacing w:after="0" w:line="240" w:lineRule="auto"/>
        <w:rPr>
          <w:rFonts w:ascii="Arial" w:hAnsi="Arial" w:eastAsia="Times New Roman" w:cs="Arial"/>
          <w:sz w:val="24"/>
          <w:szCs w:val="24"/>
          <w:lang w:eastAsia="en-GB"/>
        </w:rPr>
      </w:pPr>
    </w:p>
    <w:p w:rsidRPr="00E15CA0" w:rsidR="00E15CA0" w:rsidP="00E15CA0" w:rsidRDefault="00E15CA0" w14:paraId="7B37605A" w14:textId="77777777">
      <w:pPr>
        <w:spacing w:after="0" w:line="240" w:lineRule="auto"/>
        <w:rPr>
          <w:rFonts w:ascii="Arial" w:hAnsi="Arial" w:eastAsia="Times New Roman" w:cs="Arial"/>
          <w:sz w:val="24"/>
          <w:szCs w:val="24"/>
          <w:lang w:eastAsia="en-GB"/>
        </w:rPr>
      </w:pPr>
    </w:p>
    <w:p w:rsidRPr="00E15CA0" w:rsidR="00E15CA0" w:rsidP="00E15CA0" w:rsidRDefault="00E15CA0" w14:paraId="32BA91FE" w14:textId="77777777">
      <w:pPr>
        <w:tabs>
          <w:tab w:val="left" w:pos="1950"/>
          <w:tab w:val="left" w:leader="underscore"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Staff signature</w:t>
      </w:r>
      <w:r w:rsidRPr="00E15CA0">
        <w:rPr>
          <w:rFonts w:ascii="Arial" w:hAnsi="Arial" w:eastAsia="Times New Roman" w:cs="Arial"/>
          <w:sz w:val="24"/>
          <w:szCs w:val="24"/>
          <w:lang w:eastAsia="en-GB"/>
        </w:rPr>
        <w:tab/>
      </w:r>
      <w:r w:rsidRPr="00E15CA0">
        <w:rPr>
          <w:rFonts w:ascii="Arial" w:hAnsi="Arial" w:eastAsia="Times New Roman" w:cs="Arial"/>
          <w:sz w:val="24"/>
          <w:szCs w:val="24"/>
          <w:lang w:eastAsia="en-GB"/>
        </w:rPr>
        <w:tab/>
      </w:r>
    </w:p>
    <w:p w:rsidRPr="00E15CA0" w:rsidR="00E15CA0" w:rsidP="00E15CA0" w:rsidRDefault="00E15CA0" w14:paraId="394798F2" w14:textId="77777777">
      <w:pPr>
        <w:tabs>
          <w:tab w:val="left" w:pos="3978"/>
          <w:tab w:val="left" w:pos="4680"/>
          <w:tab w:val="left" w:pos="5382"/>
        </w:tabs>
        <w:spacing w:after="0" w:line="240" w:lineRule="auto"/>
        <w:rPr>
          <w:rFonts w:ascii="Arial" w:hAnsi="Arial" w:eastAsia="Times New Roman" w:cs="Arial"/>
          <w:sz w:val="24"/>
          <w:szCs w:val="24"/>
          <w:lang w:eastAsia="en-GB"/>
        </w:rPr>
      </w:pPr>
    </w:p>
    <w:p w:rsidRPr="00E15CA0" w:rsidR="00E15CA0" w:rsidP="00E15CA0" w:rsidRDefault="00E15CA0" w14:paraId="3889A505" w14:textId="77777777">
      <w:pPr>
        <w:tabs>
          <w:tab w:val="left" w:pos="3978"/>
          <w:tab w:val="left" w:pos="4680"/>
          <w:tab w:val="left" w:pos="5382"/>
        </w:tabs>
        <w:spacing w:after="0" w:line="240" w:lineRule="auto"/>
        <w:rPr>
          <w:rFonts w:ascii="Arial" w:hAnsi="Arial" w:eastAsia="Times New Roman" w:cs="Arial"/>
          <w:sz w:val="24"/>
          <w:szCs w:val="24"/>
          <w:lang w:eastAsia="en-GB"/>
        </w:rPr>
      </w:pPr>
    </w:p>
    <w:p w:rsidR="00E15CA0" w:rsidP="00E15CA0" w:rsidRDefault="00E15CA0" w14:paraId="2033D59D" w14:textId="77777777">
      <w:pPr>
        <w:tabs>
          <w:tab w:val="left" w:pos="1950"/>
          <w:tab w:val="left" w:leader="underscore"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Signature of parent</w:t>
      </w:r>
      <w:r w:rsidRPr="00E15CA0">
        <w:rPr>
          <w:rFonts w:ascii="Arial" w:hAnsi="Arial" w:eastAsia="Times New Roman" w:cs="Arial"/>
          <w:sz w:val="24"/>
          <w:szCs w:val="24"/>
          <w:lang w:eastAsia="en-GB"/>
        </w:rPr>
        <w:tab/>
      </w:r>
      <w:r w:rsidRPr="00E15CA0">
        <w:rPr>
          <w:rFonts w:ascii="Arial" w:hAnsi="Arial" w:eastAsia="Times New Roman" w:cs="Arial"/>
          <w:sz w:val="24"/>
          <w:szCs w:val="24"/>
          <w:lang w:eastAsia="en-GB"/>
        </w:rPr>
        <w:tab/>
      </w:r>
    </w:p>
    <w:p w:rsidR="00E7319D" w:rsidP="00E15CA0" w:rsidRDefault="00E7319D" w14:paraId="29079D35" w14:textId="77777777">
      <w:pPr>
        <w:tabs>
          <w:tab w:val="left" w:pos="1950"/>
          <w:tab w:val="left" w:leader="underscore" w:pos="5382"/>
        </w:tabs>
        <w:spacing w:after="0" w:line="240" w:lineRule="auto"/>
        <w:rPr>
          <w:rFonts w:ascii="Arial" w:hAnsi="Arial" w:eastAsia="Times New Roman" w:cs="Arial"/>
          <w:sz w:val="24"/>
          <w:szCs w:val="24"/>
          <w:lang w:eastAsia="en-GB"/>
        </w:rPr>
      </w:pPr>
    </w:p>
    <w:p w:rsidR="00E7319D" w:rsidP="00E15CA0" w:rsidRDefault="00E7319D" w14:paraId="17686DC7" w14:textId="77777777">
      <w:pPr>
        <w:tabs>
          <w:tab w:val="left" w:pos="1950"/>
          <w:tab w:val="left" w:leader="underscore" w:pos="5382"/>
        </w:tabs>
        <w:spacing w:after="0" w:line="240" w:lineRule="auto"/>
        <w:rPr>
          <w:rFonts w:ascii="Arial" w:hAnsi="Arial" w:eastAsia="Times New Roman" w:cs="Arial"/>
          <w:sz w:val="24"/>
          <w:szCs w:val="24"/>
          <w:lang w:eastAsia="en-GB"/>
        </w:rPr>
      </w:pPr>
    </w:p>
    <w:p w:rsidR="00E7319D" w:rsidP="00E15CA0" w:rsidRDefault="00E7319D" w14:paraId="53BD644D" w14:textId="77777777">
      <w:pPr>
        <w:tabs>
          <w:tab w:val="left" w:pos="1950"/>
          <w:tab w:val="left" w:leader="underscore" w:pos="5382"/>
        </w:tabs>
        <w:spacing w:after="0" w:line="240" w:lineRule="auto"/>
        <w:rPr>
          <w:rFonts w:ascii="Arial" w:hAnsi="Arial" w:eastAsia="Times New Roman" w:cs="Arial"/>
          <w:sz w:val="24"/>
          <w:szCs w:val="24"/>
          <w:lang w:eastAsia="en-GB"/>
        </w:rPr>
      </w:pPr>
    </w:p>
    <w:p w:rsidR="00E7319D" w:rsidP="00E15CA0" w:rsidRDefault="00E7319D" w14:paraId="1A3FAC43" w14:textId="77777777">
      <w:pPr>
        <w:tabs>
          <w:tab w:val="left" w:pos="1950"/>
          <w:tab w:val="left" w:leader="underscore" w:pos="5382"/>
        </w:tabs>
        <w:spacing w:after="0" w:line="240" w:lineRule="auto"/>
        <w:rPr>
          <w:rFonts w:ascii="Arial" w:hAnsi="Arial" w:eastAsia="Times New Roman" w:cs="Arial"/>
          <w:sz w:val="24"/>
          <w:szCs w:val="24"/>
          <w:lang w:eastAsia="en-GB"/>
        </w:rPr>
      </w:pPr>
    </w:p>
    <w:p w:rsidRPr="00E15CA0" w:rsidR="00E7319D" w:rsidP="00E15CA0" w:rsidRDefault="00E7319D" w14:paraId="2BBD94B2" w14:textId="77777777">
      <w:pPr>
        <w:tabs>
          <w:tab w:val="left" w:pos="1950"/>
          <w:tab w:val="left" w:leader="underscore" w:pos="5382"/>
        </w:tabs>
        <w:spacing w:after="0" w:line="240" w:lineRule="auto"/>
        <w:rPr>
          <w:rFonts w:ascii="Arial" w:hAnsi="Arial" w:eastAsia="Times New Roman" w:cs="Arial"/>
          <w:sz w:val="24"/>
          <w:szCs w:val="24"/>
          <w:lang w:eastAsia="en-GB"/>
        </w:rPr>
      </w:pPr>
    </w:p>
    <w:p w:rsidRPr="00E15CA0" w:rsidR="00E15CA0" w:rsidP="00E15CA0" w:rsidRDefault="00E15CA0" w14:paraId="5854DE7F" w14:textId="77777777">
      <w:pPr>
        <w:tabs>
          <w:tab w:val="left" w:pos="1950"/>
          <w:tab w:val="left" w:leader="underscore" w:pos="4680"/>
        </w:tabs>
        <w:spacing w:after="0" w:line="240" w:lineRule="auto"/>
        <w:rPr>
          <w:rFonts w:ascii="Arial" w:hAnsi="Arial" w:eastAsia="Times New Roman" w:cs="Arial"/>
          <w:sz w:val="24"/>
          <w:szCs w:val="24"/>
          <w:lang w:eastAsia="en-GB"/>
        </w:rPr>
      </w:pPr>
    </w:p>
    <w:p w:rsidRPr="00E15CA0" w:rsidR="00E15CA0" w:rsidP="00E15CA0" w:rsidRDefault="00E15CA0" w14:paraId="2CA7ADD4" w14:textId="77777777">
      <w:pPr>
        <w:tabs>
          <w:tab w:val="left" w:pos="3978"/>
          <w:tab w:val="left" w:pos="4680"/>
          <w:tab w:val="left" w:pos="5382"/>
        </w:tabs>
        <w:spacing w:after="0" w:line="240" w:lineRule="auto"/>
        <w:rPr>
          <w:rFonts w:ascii="Arial" w:hAnsi="Arial" w:eastAsia="Times New Roman" w:cs="Arial"/>
          <w:sz w:val="24"/>
          <w:szCs w:val="24"/>
          <w:lang w:eastAsia="en-GB"/>
        </w:rPr>
      </w:pPr>
    </w:p>
    <w:tbl>
      <w:tblPr>
        <w:tblW w:w="10598" w:type="dxa"/>
        <w:tblLayout w:type="fixed"/>
        <w:tblLook w:val="01E0" w:firstRow="1" w:lastRow="1" w:firstColumn="1" w:lastColumn="1" w:noHBand="0" w:noVBand="0"/>
      </w:tblPr>
      <w:tblGrid>
        <w:gridCol w:w="2824"/>
        <w:gridCol w:w="706"/>
        <w:gridCol w:w="644"/>
        <w:gridCol w:w="1258"/>
        <w:gridCol w:w="236"/>
        <w:gridCol w:w="644"/>
        <w:gridCol w:w="1876"/>
        <w:gridCol w:w="236"/>
        <w:gridCol w:w="645"/>
        <w:gridCol w:w="1529"/>
      </w:tblGrid>
      <w:tr w:rsidRPr="00E15CA0" w:rsidR="00E15CA0" w:rsidTr="00E15CA0" w14:paraId="623407A0"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6ECD21A2"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Date</w:t>
            </w:r>
          </w:p>
        </w:tc>
        <w:tc>
          <w:tcPr>
            <w:tcW w:w="706"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48AE3D11" w14:textId="77777777">
            <w:pPr>
              <w:tabs>
                <w:tab w:val="left" w:pos="3978"/>
                <w:tab w:val="left" w:pos="4680"/>
                <w:tab w:val="left" w:pos="5382"/>
              </w:tabs>
              <w:spacing w:after="0" w:line="240" w:lineRule="auto"/>
              <w:ind w:left="170"/>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53" behindDoc="0" locked="0" layoutInCell="1" allowOverlap="1" wp14:anchorId="02230E2B" wp14:editId="15E338DA">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E0512A0">
                    <v:line id="Line 183"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5A6169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O3JQIAAEMEAAAOAAAAZHJzL2Uyb0RvYy54bWysU8uu2yAU3FfqPyD2ie3Y8U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Uj3TtyUCAABDBAAADgAAAAAAAAAAAAAAAAAuAgAAZHJzL2Uyb0RvYy54&#10;bWxQSwECLQAUAAYACAAAACEAX9pygdwAAAAHAQAADwAAAAAAAAAAAAAAAAB/BAAAZHJzL2Rvd25y&#10;ZXYueG1sUEsFBgAAAAAEAAQA8wAAAIgFAAAAAA==&#10;">
                      <w10:wrap anchorx="page"/>
                    </v:line>
                  </w:pict>
                </mc:Fallback>
              </mc:AlternateContent>
            </w:r>
            <w:r w:rsidRPr="00E15CA0">
              <w:rPr>
                <w:rFonts w:ascii="Arial" w:hAnsi="Arial" w:eastAsia="Times New Roman" w:cs="Arial"/>
                <w:noProof/>
                <w:sz w:val="24"/>
                <w:szCs w:val="24"/>
                <w:lang w:eastAsia="en-GB"/>
              </w:rPr>
              <mc:AlternateContent>
                <mc:Choice Requires="wps">
                  <w:drawing>
                    <wp:anchor distT="0" distB="0" distL="114300" distR="114300" simplePos="0" relativeHeight="251658252" behindDoc="0" locked="0" layoutInCell="1" allowOverlap="1" wp14:anchorId="4908C3A3" wp14:editId="704616C8">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A72DB0B">
                    <v:line id="Line 182"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1.95pt,0" to="35.85pt,13.05pt" w14:anchorId="336483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DJQIAAEM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">
                      <w10:wrap anchorx="page"/>
                    </v:line>
                  </w:pict>
                </mc:Fallback>
              </mc:AlternateContent>
            </w:r>
          </w:p>
        </w:tc>
        <w:tc>
          <w:tcPr>
            <w:tcW w:w="64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314EE24A" w14:textId="77777777">
            <w:pPr>
              <w:tabs>
                <w:tab w:val="left" w:pos="3978"/>
                <w:tab w:val="left" w:pos="4680"/>
                <w:tab w:val="left" w:pos="5382"/>
              </w:tabs>
              <w:spacing w:after="0" w:line="240" w:lineRule="auto"/>
              <w:jc w:val="center"/>
              <w:rPr>
                <w:rFonts w:ascii="Arial" w:hAnsi="Arial" w:eastAsia="Times New Roman" w:cs="Arial"/>
                <w:sz w:val="24"/>
                <w:szCs w:val="24"/>
                <w:lang w:eastAsia="en-GB"/>
              </w:rPr>
            </w:pPr>
          </w:p>
        </w:tc>
        <w:tc>
          <w:tcPr>
            <w:tcW w:w="1258"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6614669" w14:textId="77777777">
            <w:pPr>
              <w:tabs>
                <w:tab w:val="left" w:pos="3978"/>
                <w:tab w:val="left" w:pos="4680"/>
                <w:tab w:val="left" w:pos="5382"/>
              </w:tabs>
              <w:spacing w:after="0" w:line="240" w:lineRule="auto"/>
              <w:ind w:left="113"/>
              <w:rPr>
                <w:rFonts w:ascii="Arial" w:hAnsi="Arial" w:eastAsia="Times New Roman" w:cs="Arial"/>
                <w:sz w:val="24"/>
                <w:szCs w:val="24"/>
                <w:lang w:eastAsia="en-GB"/>
              </w:rPr>
            </w:pPr>
          </w:p>
        </w:tc>
        <w:tc>
          <w:tcPr>
            <w:tcW w:w="236"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498BB75F" w14:textId="77777777">
            <w:pPr>
              <w:tabs>
                <w:tab w:val="left" w:pos="3978"/>
                <w:tab w:val="left" w:pos="4680"/>
                <w:tab w:val="left" w:pos="5382"/>
              </w:tabs>
              <w:spacing w:after="0" w:line="240" w:lineRule="auto"/>
              <w:ind w:left="170"/>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5" behindDoc="0" locked="0" layoutInCell="1" allowOverlap="1" wp14:anchorId="4BE4FD4D" wp14:editId="2AD65C8C">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85DBBE3">
                    <v:line id="Line 40"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613C49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LPl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4VLPlJAIAAEIEAAAOAAAAAAAAAAAAAAAAAC4CAABkcnMvZTJvRG9jLnht&#10;bFBLAQItABQABgAIAAAAIQBf2nKB3AAAAAcBAAAPAAAAAAAAAAAAAAAAAH4EAABkcnMvZG93bnJl&#10;di54bWxQSwUGAAAAAAQABADzAAAAhwUAAAAA&#10;">
                      <w10:wrap anchorx="page"/>
                    </v:line>
                  </w:pict>
                </mc:Fallback>
              </mc:AlternateContent>
            </w: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4" behindDoc="0" locked="0" layoutInCell="1" allowOverlap="1" wp14:anchorId="7CA93E13" wp14:editId="03BF493B">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EA4DCA7">
                    <v:line id="Line 39"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66D75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D+B5HNJQIAAEIEAAAOAAAAAAAAAAAAAAAAAC4CAABkcnMvZTJvRG9jLnht&#10;bFBLAQItABQABgAIAAAAIQB9TpFZ2wAAAAUBAAAPAAAAAAAAAAAAAAAAAH8EAABkcnMvZG93bnJl&#10;di54bWxQSwUGAAAAAAQABADzAAAAhwUAAAAA&#10;">
                      <w10:wrap anchorx="page"/>
                    </v:line>
                  </w:pict>
                </mc:Fallback>
              </mc:AlternateContent>
            </w:r>
          </w:p>
        </w:tc>
        <w:tc>
          <w:tcPr>
            <w:tcW w:w="64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57590049" w14:textId="77777777">
            <w:pPr>
              <w:tabs>
                <w:tab w:val="left" w:pos="3978"/>
                <w:tab w:val="left" w:pos="4680"/>
                <w:tab w:val="left" w:pos="5382"/>
              </w:tabs>
              <w:spacing w:after="0" w:line="240" w:lineRule="auto"/>
              <w:jc w:val="center"/>
              <w:rPr>
                <w:rFonts w:ascii="Arial" w:hAnsi="Arial" w:eastAsia="Times New Roman" w:cs="Arial"/>
                <w:sz w:val="24"/>
                <w:szCs w:val="24"/>
                <w:lang w:eastAsia="en-GB"/>
              </w:rPr>
            </w:pPr>
          </w:p>
        </w:tc>
        <w:tc>
          <w:tcPr>
            <w:tcW w:w="1876"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0C5B615A" w14:textId="77777777">
            <w:pPr>
              <w:tabs>
                <w:tab w:val="left" w:pos="3978"/>
                <w:tab w:val="left" w:pos="4680"/>
                <w:tab w:val="left" w:pos="5382"/>
              </w:tabs>
              <w:spacing w:after="0" w:line="240" w:lineRule="auto"/>
              <w:ind w:left="113"/>
              <w:rPr>
                <w:rFonts w:ascii="Arial" w:hAnsi="Arial" w:eastAsia="Times New Roman" w:cs="Arial"/>
                <w:sz w:val="24"/>
                <w:szCs w:val="24"/>
                <w:lang w:eastAsia="en-GB"/>
              </w:rPr>
            </w:pPr>
          </w:p>
        </w:tc>
        <w:tc>
          <w:tcPr>
            <w:tcW w:w="236"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006D9ECC" w14:textId="77777777">
            <w:pPr>
              <w:tabs>
                <w:tab w:val="left" w:pos="3978"/>
                <w:tab w:val="left" w:pos="4680"/>
                <w:tab w:val="left" w:pos="5382"/>
              </w:tabs>
              <w:spacing w:after="0" w:line="240" w:lineRule="auto"/>
              <w:ind w:left="170"/>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7" behindDoc="0" locked="0" layoutInCell="1" allowOverlap="1" wp14:anchorId="5C690651" wp14:editId="44243FDF">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CA1CC75">
                    <v:line id="Line 43"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64FE7C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N+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lA6N+JAIAAEIEAAAOAAAAAAAAAAAAAAAAAC4CAABkcnMvZTJvRG9jLnht&#10;bFBLAQItABQABgAIAAAAIQBf2nKB3AAAAAcBAAAPAAAAAAAAAAAAAAAAAH4EAABkcnMvZG93bnJl&#10;di54bWxQSwUGAAAAAAQABADzAAAAhwUAAAAA&#10;">
                      <w10:wrap anchorx="page"/>
                    </v:line>
                  </w:pict>
                </mc:Fallback>
              </mc:AlternateContent>
            </w: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6" behindDoc="0" locked="0" layoutInCell="1" allowOverlap="1" wp14:anchorId="3DB31DD0" wp14:editId="1B8B7933">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A85D31D">
                    <v:line id="Line 42"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0AF5D8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UY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Ck/BRgkAgAAQgQAAA4AAAAAAAAAAAAAAAAALgIAAGRycy9lMm9Eb2MueG1s&#10;UEsBAi0AFAAGAAgAAAAhAH1OkVnbAAAABQEAAA8AAAAAAAAAAAAAAAAAfgQAAGRycy9kb3ducmV2&#10;LnhtbFBLBQYAAAAABAAEAPMAAACGBQAAAAA=&#10;">
                      <w10:wrap anchorx="page"/>
                    </v:line>
                  </w:pict>
                </mc:Fallback>
              </mc:AlternateContent>
            </w:r>
          </w:p>
        </w:tc>
        <w:tc>
          <w:tcPr>
            <w:tcW w:w="645"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792F1AA2" w14:textId="77777777">
            <w:pPr>
              <w:tabs>
                <w:tab w:val="left" w:pos="3978"/>
                <w:tab w:val="left" w:pos="4680"/>
                <w:tab w:val="left" w:pos="5382"/>
              </w:tabs>
              <w:spacing w:after="0" w:line="240" w:lineRule="auto"/>
              <w:jc w:val="center"/>
              <w:rPr>
                <w:rFonts w:ascii="Arial" w:hAnsi="Arial" w:eastAsia="Times New Roman" w:cs="Arial"/>
                <w:sz w:val="24"/>
                <w:szCs w:val="24"/>
                <w:lang w:eastAsia="en-GB"/>
              </w:rPr>
            </w:pPr>
          </w:p>
        </w:tc>
        <w:tc>
          <w:tcPr>
            <w:tcW w:w="1529"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1A499DFC" w14:textId="77777777">
            <w:pPr>
              <w:tabs>
                <w:tab w:val="left" w:pos="3978"/>
                <w:tab w:val="left" w:pos="4680"/>
                <w:tab w:val="left" w:pos="5382"/>
              </w:tabs>
              <w:spacing w:after="0" w:line="240" w:lineRule="auto"/>
              <w:ind w:left="113"/>
              <w:rPr>
                <w:rFonts w:ascii="Arial" w:hAnsi="Arial" w:eastAsia="Times New Roman" w:cs="Arial"/>
                <w:sz w:val="24"/>
                <w:szCs w:val="24"/>
                <w:lang w:eastAsia="en-GB"/>
              </w:rPr>
            </w:pPr>
          </w:p>
        </w:tc>
      </w:tr>
      <w:tr w:rsidRPr="00E15CA0" w:rsidR="00E15CA0" w:rsidTr="00E15CA0" w14:paraId="51A0B660"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6CFAB93D"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Time given</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5E7E3C41"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03F828E4"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2AC57CB0"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r w:rsidRPr="00E15CA0" w:rsidR="00E15CA0" w:rsidTr="00E15CA0" w14:paraId="3417A6DE"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54711BF9"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Dose given</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5186B13D"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C57C439"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3D404BC9"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r w:rsidRPr="00E15CA0" w:rsidR="00E15CA0" w:rsidTr="00E15CA0" w14:paraId="71D36CC0"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08B84260"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Name of member of staff</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1319B8A"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31A560F4"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0DF735C"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r w:rsidRPr="00E15CA0" w:rsidR="00E15CA0" w:rsidTr="00E15CA0" w14:paraId="3BF87487"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37406EE5"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Staff initials</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3A413BF6"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33D28B4B"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37EFA3E3"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r w:rsidRPr="00E15CA0" w:rsidR="00E15CA0" w:rsidTr="00E15CA0" w14:paraId="41C6AC2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24" w:type="dxa"/>
            <w:tcBorders>
              <w:top w:val="nil"/>
              <w:left w:val="nil"/>
              <w:bottom w:val="nil"/>
              <w:right w:val="nil"/>
            </w:tcBorders>
            <w:shd w:val="clear" w:color="auto" w:fill="auto"/>
            <w:tcMar>
              <w:top w:w="57" w:type="dxa"/>
              <w:bottom w:w="57" w:type="dxa"/>
            </w:tcMar>
          </w:tcPr>
          <w:p w:rsidRPr="00E15CA0" w:rsidR="00E15CA0" w:rsidP="00E15CA0" w:rsidRDefault="00E15CA0" w14:paraId="2DC44586"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608" w:type="dxa"/>
            <w:gridSpan w:val="3"/>
            <w:tcBorders>
              <w:top w:val="single" w:color="auto" w:sz="4" w:space="0"/>
              <w:left w:val="nil"/>
              <w:bottom w:val="single" w:color="auto" w:sz="4" w:space="0"/>
              <w:right w:val="nil"/>
            </w:tcBorders>
            <w:shd w:val="clear" w:color="auto" w:fill="auto"/>
            <w:tcMar>
              <w:top w:w="57" w:type="dxa"/>
              <w:bottom w:w="57" w:type="dxa"/>
            </w:tcMar>
          </w:tcPr>
          <w:p w:rsidRPr="00E15CA0" w:rsidR="00E15CA0" w:rsidP="00E15CA0" w:rsidRDefault="00E15CA0" w14:paraId="4FFCBC07" w14:textId="77777777">
            <w:pPr>
              <w:tabs>
                <w:tab w:val="left" w:pos="3978"/>
                <w:tab w:val="left" w:pos="4680"/>
                <w:tab w:val="left" w:pos="5382"/>
              </w:tabs>
              <w:spacing w:after="0" w:line="240" w:lineRule="auto"/>
              <w:rPr>
                <w:rFonts w:ascii="Arial" w:hAnsi="Arial" w:eastAsia="Times New Roman" w:cs="Arial"/>
                <w:noProof/>
                <w:sz w:val="24"/>
                <w:szCs w:val="24"/>
                <w:lang w:eastAsia="en-GB"/>
              </w:rPr>
            </w:pPr>
          </w:p>
        </w:tc>
        <w:tc>
          <w:tcPr>
            <w:tcW w:w="2756" w:type="dxa"/>
            <w:gridSpan w:val="3"/>
            <w:tcBorders>
              <w:top w:val="single" w:color="auto" w:sz="4" w:space="0"/>
              <w:left w:val="nil"/>
              <w:bottom w:val="single" w:color="auto" w:sz="4" w:space="0"/>
              <w:right w:val="nil"/>
            </w:tcBorders>
            <w:shd w:val="clear" w:color="auto" w:fill="auto"/>
            <w:tcMar>
              <w:top w:w="57" w:type="dxa"/>
              <w:bottom w:w="57" w:type="dxa"/>
            </w:tcMar>
          </w:tcPr>
          <w:p w:rsidRPr="00E15CA0" w:rsidR="00E15CA0" w:rsidP="00E15CA0" w:rsidRDefault="00E15CA0" w14:paraId="1728B4D0" w14:textId="77777777">
            <w:pPr>
              <w:tabs>
                <w:tab w:val="left" w:pos="3978"/>
                <w:tab w:val="left" w:pos="4680"/>
                <w:tab w:val="left" w:pos="5382"/>
              </w:tabs>
              <w:spacing w:after="0" w:line="240" w:lineRule="auto"/>
              <w:rPr>
                <w:rFonts w:ascii="Arial" w:hAnsi="Arial" w:eastAsia="Times New Roman" w:cs="Arial"/>
                <w:noProof/>
                <w:sz w:val="24"/>
                <w:szCs w:val="24"/>
                <w:lang w:eastAsia="en-GB"/>
              </w:rPr>
            </w:pPr>
          </w:p>
        </w:tc>
        <w:tc>
          <w:tcPr>
            <w:tcW w:w="2410" w:type="dxa"/>
            <w:gridSpan w:val="3"/>
            <w:tcBorders>
              <w:top w:val="single" w:color="auto" w:sz="4" w:space="0"/>
              <w:left w:val="nil"/>
              <w:bottom w:val="single" w:color="auto" w:sz="4" w:space="0"/>
              <w:right w:val="nil"/>
            </w:tcBorders>
            <w:shd w:val="clear" w:color="auto" w:fill="auto"/>
            <w:tcMar>
              <w:top w:w="57" w:type="dxa"/>
              <w:bottom w:w="57" w:type="dxa"/>
            </w:tcMar>
          </w:tcPr>
          <w:p w:rsidRPr="00E15CA0" w:rsidR="00E15CA0" w:rsidP="00E15CA0" w:rsidRDefault="00E15CA0" w14:paraId="34959D4B" w14:textId="77777777">
            <w:pPr>
              <w:tabs>
                <w:tab w:val="left" w:pos="3978"/>
                <w:tab w:val="left" w:pos="4680"/>
                <w:tab w:val="left" w:pos="5382"/>
              </w:tabs>
              <w:spacing w:after="0" w:line="240" w:lineRule="auto"/>
              <w:rPr>
                <w:rFonts w:ascii="Arial" w:hAnsi="Arial" w:eastAsia="Times New Roman" w:cs="Arial"/>
                <w:noProof/>
                <w:sz w:val="24"/>
                <w:szCs w:val="24"/>
                <w:lang w:eastAsia="en-GB"/>
              </w:rPr>
            </w:pPr>
          </w:p>
        </w:tc>
      </w:tr>
      <w:tr w:rsidRPr="00E15CA0" w:rsidR="00E15CA0" w:rsidTr="00E15CA0" w14:paraId="6D63246A"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7429D9BD"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Date</w:t>
            </w:r>
          </w:p>
        </w:tc>
        <w:tc>
          <w:tcPr>
            <w:tcW w:w="706"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134F00A2" w14:textId="77777777">
            <w:pPr>
              <w:tabs>
                <w:tab w:val="left" w:pos="3978"/>
                <w:tab w:val="left" w:pos="4680"/>
                <w:tab w:val="left" w:pos="5382"/>
              </w:tabs>
              <w:spacing w:after="0" w:line="240" w:lineRule="auto"/>
              <w:ind w:left="170"/>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55" behindDoc="0" locked="0" layoutInCell="1" allowOverlap="1" wp14:anchorId="0777DDBB" wp14:editId="1C81F6B9">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657AF86">
                    <v:line id="Line 185"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6EC95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qHJAIAAEM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C3AqHJAIAAEMEAAAOAAAAAAAAAAAAAAAAAC4CAABkcnMvZTJvRG9jLnht&#10;bFBLAQItABQABgAIAAAAIQBf2nKB3AAAAAcBAAAPAAAAAAAAAAAAAAAAAH4EAABkcnMvZG93bnJl&#10;di54bWxQSwUGAAAAAAQABADzAAAAhwUAAAAA&#10;">
                      <w10:wrap anchorx="page"/>
                    </v:line>
                  </w:pict>
                </mc:Fallback>
              </mc:AlternateContent>
            </w:r>
            <w:r w:rsidRPr="00E15CA0">
              <w:rPr>
                <w:rFonts w:ascii="Arial" w:hAnsi="Arial" w:eastAsia="Times New Roman" w:cs="Arial"/>
                <w:noProof/>
                <w:sz w:val="24"/>
                <w:szCs w:val="24"/>
                <w:lang w:eastAsia="en-GB"/>
              </w:rPr>
              <mc:AlternateContent>
                <mc:Choice Requires="wps">
                  <w:drawing>
                    <wp:anchor distT="0" distB="0" distL="114300" distR="114300" simplePos="0" relativeHeight="251658254" behindDoc="0" locked="0" layoutInCell="1" allowOverlap="1" wp14:anchorId="40E2DBFE" wp14:editId="5A1E6F5F">
                      <wp:simplePos x="0" y="0"/>
                      <wp:positionH relativeFrom="page">
                        <wp:posOffset>405765</wp:posOffset>
                      </wp:positionH>
                      <wp:positionV relativeFrom="paragraph">
                        <wp:posOffset>0</wp:posOffset>
                      </wp:positionV>
                      <wp:extent cx="49530" cy="165735"/>
                      <wp:effectExtent l="5715" t="9525" r="11430" b="5715"/>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69E4CF1">
                    <v:line id="Line 184"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1.95pt,0" to="35.85pt,13.05pt" w14:anchorId="20F3CB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Boe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">
                      <w10:wrap anchorx="page"/>
                    </v:line>
                  </w:pict>
                </mc:Fallback>
              </mc:AlternateContent>
            </w:r>
          </w:p>
        </w:tc>
        <w:tc>
          <w:tcPr>
            <w:tcW w:w="64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7BD58BA2" w14:textId="77777777">
            <w:pPr>
              <w:tabs>
                <w:tab w:val="left" w:pos="3978"/>
                <w:tab w:val="left" w:pos="4680"/>
                <w:tab w:val="left" w:pos="5382"/>
              </w:tabs>
              <w:spacing w:after="0" w:line="240" w:lineRule="auto"/>
              <w:jc w:val="center"/>
              <w:rPr>
                <w:rFonts w:ascii="Arial" w:hAnsi="Arial" w:eastAsia="Times New Roman" w:cs="Arial"/>
                <w:sz w:val="24"/>
                <w:szCs w:val="24"/>
                <w:lang w:eastAsia="en-GB"/>
              </w:rPr>
            </w:pPr>
          </w:p>
        </w:tc>
        <w:tc>
          <w:tcPr>
            <w:tcW w:w="1258"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4357A966" w14:textId="77777777">
            <w:pPr>
              <w:tabs>
                <w:tab w:val="left" w:pos="3978"/>
                <w:tab w:val="left" w:pos="4680"/>
                <w:tab w:val="left" w:pos="5382"/>
              </w:tabs>
              <w:spacing w:after="0" w:line="240" w:lineRule="auto"/>
              <w:ind w:left="113"/>
              <w:rPr>
                <w:rFonts w:ascii="Arial" w:hAnsi="Arial" w:eastAsia="Times New Roman" w:cs="Arial"/>
                <w:sz w:val="24"/>
                <w:szCs w:val="24"/>
                <w:lang w:eastAsia="en-GB"/>
              </w:rPr>
            </w:pPr>
          </w:p>
        </w:tc>
        <w:tc>
          <w:tcPr>
            <w:tcW w:w="236"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0809093E" w14:textId="77777777">
            <w:pPr>
              <w:tabs>
                <w:tab w:val="left" w:pos="3978"/>
                <w:tab w:val="left" w:pos="4680"/>
                <w:tab w:val="left" w:pos="5382"/>
              </w:tabs>
              <w:spacing w:after="0" w:line="240" w:lineRule="auto"/>
              <w:ind w:left="170"/>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8" behindDoc="0" locked="0" layoutInCell="1" allowOverlap="1" wp14:anchorId="5CA37005" wp14:editId="050D47DC">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D5D687A">
                    <v:line id="Line 60"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328760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">
                      <w10:wrap anchorx="page"/>
                    </v:line>
                  </w:pict>
                </mc:Fallback>
              </mc:AlternateContent>
            </w:r>
            <w:r w:rsidRPr="00E15CA0">
              <w:rPr>
                <w:rFonts w:ascii="Arial" w:hAnsi="Arial" w:eastAsia="Times New Roman" w:cs="Arial"/>
                <w:noProof/>
                <w:sz w:val="24"/>
                <w:szCs w:val="24"/>
                <w:lang w:eastAsia="en-GB"/>
              </w:rPr>
              <mc:AlternateContent>
                <mc:Choice Requires="wps">
                  <w:drawing>
                    <wp:anchor distT="0" distB="0" distL="114300" distR="114300" simplePos="0" relativeHeight="251658249" behindDoc="0" locked="0" layoutInCell="1" allowOverlap="1" wp14:anchorId="698A86CE" wp14:editId="02627C69">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9674503">
                    <v:line id="Line 61"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513EBC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GUS7hgkAgAAQgQAAA4AAAAAAAAAAAAAAAAALgIAAGRycy9lMm9Eb2MueG1s&#10;UEsBAi0AFAAGAAgAAAAhAH1OkVnbAAAABQEAAA8AAAAAAAAAAAAAAAAAfgQAAGRycy9kb3ducmV2&#10;LnhtbFBLBQYAAAAABAAEAPMAAACGBQAAAAA=&#10;">
                      <w10:wrap anchorx="page"/>
                    </v:line>
                  </w:pict>
                </mc:Fallback>
              </mc:AlternateContent>
            </w:r>
          </w:p>
        </w:tc>
        <w:tc>
          <w:tcPr>
            <w:tcW w:w="644"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44690661" w14:textId="77777777">
            <w:pPr>
              <w:tabs>
                <w:tab w:val="left" w:pos="3978"/>
                <w:tab w:val="left" w:pos="4680"/>
                <w:tab w:val="left" w:pos="5382"/>
              </w:tabs>
              <w:spacing w:after="0" w:line="240" w:lineRule="auto"/>
              <w:jc w:val="center"/>
              <w:rPr>
                <w:rFonts w:ascii="Arial" w:hAnsi="Arial" w:eastAsia="Times New Roman" w:cs="Arial"/>
                <w:sz w:val="24"/>
                <w:szCs w:val="24"/>
                <w:lang w:eastAsia="en-GB"/>
              </w:rPr>
            </w:pPr>
          </w:p>
        </w:tc>
        <w:tc>
          <w:tcPr>
            <w:tcW w:w="1876"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4539910" w14:textId="77777777">
            <w:pPr>
              <w:tabs>
                <w:tab w:val="left" w:pos="3978"/>
                <w:tab w:val="left" w:pos="4680"/>
                <w:tab w:val="left" w:pos="5382"/>
              </w:tabs>
              <w:spacing w:after="0" w:line="240" w:lineRule="auto"/>
              <w:ind w:left="113"/>
              <w:rPr>
                <w:rFonts w:ascii="Arial" w:hAnsi="Arial" w:eastAsia="Times New Roman" w:cs="Arial"/>
                <w:sz w:val="24"/>
                <w:szCs w:val="24"/>
                <w:lang w:eastAsia="en-GB"/>
              </w:rPr>
            </w:pPr>
          </w:p>
        </w:tc>
        <w:tc>
          <w:tcPr>
            <w:tcW w:w="236" w:type="dxa"/>
            <w:tcBorders>
              <w:top w:val="single" w:color="auto" w:sz="4" w:space="0"/>
              <w:left w:val="single" w:color="auto" w:sz="4" w:space="0"/>
              <w:bottom w:val="single" w:color="auto" w:sz="4" w:space="0"/>
            </w:tcBorders>
            <w:shd w:val="clear" w:color="auto" w:fill="auto"/>
            <w:tcMar>
              <w:top w:w="57" w:type="dxa"/>
              <w:bottom w:w="57" w:type="dxa"/>
            </w:tcMar>
          </w:tcPr>
          <w:p w:rsidRPr="00E15CA0" w:rsidR="00E15CA0" w:rsidP="00E15CA0" w:rsidRDefault="00E15CA0" w14:paraId="159175B8" w14:textId="77777777">
            <w:pPr>
              <w:tabs>
                <w:tab w:val="left" w:pos="3978"/>
                <w:tab w:val="left" w:pos="4680"/>
                <w:tab w:val="left" w:pos="5382"/>
              </w:tabs>
              <w:spacing w:after="0" w:line="240" w:lineRule="auto"/>
              <w:ind w:left="170"/>
              <w:rPr>
                <w:rFonts w:ascii="Arial" w:hAnsi="Arial" w:eastAsia="Times New Roman" w:cs="Arial"/>
                <w:sz w:val="24"/>
                <w:szCs w:val="24"/>
                <w:lang w:eastAsia="en-GB"/>
              </w:rPr>
            </w:pPr>
            <w:r w:rsidRPr="00E15CA0">
              <w:rPr>
                <w:rFonts w:ascii="Arial" w:hAnsi="Arial" w:eastAsia="Times New Roman" w:cs="Arial"/>
                <w:noProof/>
                <w:sz w:val="24"/>
                <w:szCs w:val="24"/>
                <w:lang w:eastAsia="en-GB"/>
              </w:rPr>
              <mc:AlternateContent>
                <mc:Choice Requires="wps">
                  <w:drawing>
                    <wp:anchor distT="0" distB="0" distL="114300" distR="114300" simplePos="0" relativeHeight="251658251" behindDoc="0" locked="0" layoutInCell="1" allowOverlap="1" wp14:anchorId="174B6705" wp14:editId="42BBD800">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1D25F85">
                    <v:line id="Line 64" style="position:absolute;flip:x;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6B2493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Vq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DNdjVqJAIAAEIEAAAOAAAAAAAAAAAAAAAAAC4CAABkcnMvZTJvRG9jLnht&#10;bFBLAQItABQABgAIAAAAIQBf2nKB3AAAAAcBAAAPAAAAAAAAAAAAAAAAAH4EAABkcnMvZG93bnJl&#10;di54bWxQSwUGAAAAAAQABADzAAAAhwUAAAAA&#10;">
                      <w10:wrap anchorx="page"/>
                    </v:line>
                  </w:pict>
                </mc:Fallback>
              </mc:AlternateContent>
            </w:r>
            <w:r w:rsidRPr="00E15CA0">
              <w:rPr>
                <w:rFonts w:ascii="Arial" w:hAnsi="Arial" w:eastAsia="Times New Roman" w:cs="Arial"/>
                <w:noProof/>
                <w:sz w:val="24"/>
                <w:szCs w:val="24"/>
                <w:lang w:eastAsia="en-GB"/>
              </w:rPr>
              <mc:AlternateContent>
                <mc:Choice Requires="wps">
                  <w:drawing>
                    <wp:anchor distT="0" distB="0" distL="114300" distR="114300" simplePos="0" relativeHeight="251658250" behindDoc="0" locked="0" layoutInCell="1" allowOverlap="1" wp14:anchorId="3B5A56C9" wp14:editId="13C02E3F">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BCF7CA7">
                    <v:line id="Line 63" style="position:absolute;flip:x;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439EB8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HJQIAAEIEAAAOAAAAZHJzL2Uyb0RvYy54bWysU8uu2yAU3FfqPyD2ie3E9k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Az+dAHJQIAAEIEAAAOAAAAAAAAAAAAAAAAAC4CAABkcnMvZTJvRG9jLnht&#10;bFBLAQItABQABgAIAAAAIQB9TpFZ2wAAAAUBAAAPAAAAAAAAAAAAAAAAAH8EAABkcnMvZG93bnJl&#10;di54bWxQSwUGAAAAAAQABADzAAAAhwUAAAAA&#10;">
                      <w10:wrap anchorx="page"/>
                    </v:line>
                  </w:pict>
                </mc:Fallback>
              </mc:AlternateContent>
            </w:r>
          </w:p>
        </w:tc>
        <w:tc>
          <w:tcPr>
            <w:tcW w:w="645" w:type="dxa"/>
            <w:tcBorders>
              <w:top w:val="single" w:color="auto" w:sz="4" w:space="0"/>
              <w:bottom w:val="single" w:color="auto" w:sz="4" w:space="0"/>
            </w:tcBorders>
            <w:shd w:val="clear" w:color="auto" w:fill="auto"/>
            <w:tcMar>
              <w:top w:w="57" w:type="dxa"/>
              <w:bottom w:w="57" w:type="dxa"/>
            </w:tcMar>
          </w:tcPr>
          <w:p w:rsidRPr="00E15CA0" w:rsidR="00E15CA0" w:rsidP="00E15CA0" w:rsidRDefault="00E15CA0" w14:paraId="5A7E0CF2" w14:textId="77777777">
            <w:pPr>
              <w:tabs>
                <w:tab w:val="left" w:pos="3978"/>
                <w:tab w:val="left" w:pos="4680"/>
                <w:tab w:val="left" w:pos="5382"/>
              </w:tabs>
              <w:spacing w:after="0" w:line="240" w:lineRule="auto"/>
              <w:jc w:val="center"/>
              <w:rPr>
                <w:rFonts w:ascii="Arial" w:hAnsi="Arial" w:eastAsia="Times New Roman" w:cs="Arial"/>
                <w:sz w:val="24"/>
                <w:szCs w:val="24"/>
                <w:lang w:eastAsia="en-GB"/>
              </w:rPr>
            </w:pPr>
          </w:p>
        </w:tc>
        <w:tc>
          <w:tcPr>
            <w:tcW w:w="1529" w:type="dxa"/>
            <w:tcBorders>
              <w:top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0FA6563" w14:textId="77777777">
            <w:pPr>
              <w:tabs>
                <w:tab w:val="left" w:pos="3978"/>
                <w:tab w:val="left" w:pos="4680"/>
                <w:tab w:val="left" w:pos="5382"/>
              </w:tabs>
              <w:spacing w:after="0" w:line="240" w:lineRule="auto"/>
              <w:ind w:left="113"/>
              <w:rPr>
                <w:rFonts w:ascii="Arial" w:hAnsi="Arial" w:eastAsia="Times New Roman" w:cs="Arial"/>
                <w:sz w:val="24"/>
                <w:szCs w:val="24"/>
                <w:lang w:eastAsia="en-GB"/>
              </w:rPr>
            </w:pPr>
          </w:p>
        </w:tc>
      </w:tr>
      <w:tr w:rsidRPr="00E15CA0" w:rsidR="00E15CA0" w:rsidTr="00E15CA0" w14:paraId="052CB9CE"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49B41F36"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Time given</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1AC5CDBE"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342D4C27"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3572E399"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r w:rsidRPr="00E15CA0" w:rsidR="00E15CA0" w:rsidTr="00E15CA0" w14:paraId="27EFCF8D"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52A8D7A0"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Dose given</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CEB15CE"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66518E39"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E75FCD0"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r w:rsidRPr="00E15CA0" w:rsidR="00E15CA0" w:rsidTr="00E15CA0" w14:paraId="09E425DC"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31D9E9E1"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Name of member of staff</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10FDAA0E"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74AF2BF"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A292896"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r w:rsidRPr="00E15CA0" w:rsidR="00E15CA0" w:rsidTr="00E15CA0" w14:paraId="069D887A" w14:textId="77777777">
        <w:tc>
          <w:tcPr>
            <w:tcW w:w="2824" w:type="dxa"/>
            <w:tcBorders>
              <w:right w:val="single" w:color="auto" w:sz="4" w:space="0"/>
            </w:tcBorders>
            <w:shd w:val="clear" w:color="auto" w:fill="auto"/>
            <w:tcMar>
              <w:top w:w="57" w:type="dxa"/>
              <w:bottom w:w="57" w:type="dxa"/>
            </w:tcMar>
          </w:tcPr>
          <w:p w:rsidRPr="00E15CA0" w:rsidR="00E15CA0" w:rsidP="00E15CA0" w:rsidRDefault="00E15CA0" w14:paraId="07747420" w14:textId="77777777">
            <w:pPr>
              <w:tabs>
                <w:tab w:val="left" w:pos="3978"/>
                <w:tab w:val="left" w:pos="4680"/>
                <w:tab w:val="left" w:pos="5382"/>
              </w:tabs>
              <w:spacing w:after="0" w:line="240" w:lineRule="auto"/>
              <w:rPr>
                <w:rFonts w:ascii="Arial" w:hAnsi="Arial" w:eastAsia="Times New Roman" w:cs="Arial"/>
                <w:sz w:val="24"/>
                <w:szCs w:val="24"/>
                <w:lang w:eastAsia="en-GB"/>
              </w:rPr>
            </w:pPr>
            <w:r w:rsidRPr="00E15CA0">
              <w:rPr>
                <w:rFonts w:ascii="Arial" w:hAnsi="Arial" w:eastAsia="Times New Roman" w:cs="Arial"/>
                <w:sz w:val="24"/>
                <w:szCs w:val="24"/>
                <w:lang w:eastAsia="en-GB"/>
              </w:rPr>
              <w:t>Staff initials</w:t>
            </w:r>
          </w:p>
        </w:tc>
        <w:tc>
          <w:tcPr>
            <w:tcW w:w="2608"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2191599E"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756"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7673E5AE" w14:textId="77777777">
            <w:pPr>
              <w:tabs>
                <w:tab w:val="left" w:pos="3978"/>
                <w:tab w:val="left" w:pos="4680"/>
                <w:tab w:val="left" w:pos="5382"/>
              </w:tabs>
              <w:spacing w:after="0" w:line="240" w:lineRule="auto"/>
              <w:rPr>
                <w:rFonts w:ascii="Arial" w:hAnsi="Arial" w:eastAsia="Times New Roman" w:cs="Arial"/>
                <w:sz w:val="24"/>
                <w:szCs w:val="24"/>
                <w:lang w:eastAsia="en-GB"/>
              </w:rPr>
            </w:pPr>
          </w:p>
        </w:tc>
        <w:tc>
          <w:tcPr>
            <w:tcW w:w="2410" w:type="dxa"/>
            <w:gridSpan w:val="3"/>
            <w:tcBorders>
              <w:top w:val="single" w:color="auto" w:sz="4" w:space="0"/>
              <w:left w:val="single" w:color="auto" w:sz="4" w:space="0"/>
              <w:bottom w:val="single" w:color="auto" w:sz="4" w:space="0"/>
              <w:right w:val="single" w:color="auto" w:sz="4" w:space="0"/>
            </w:tcBorders>
            <w:shd w:val="clear" w:color="auto" w:fill="auto"/>
            <w:tcMar>
              <w:top w:w="57" w:type="dxa"/>
              <w:bottom w:w="57" w:type="dxa"/>
            </w:tcMar>
          </w:tcPr>
          <w:p w:rsidRPr="00E15CA0" w:rsidR="00E15CA0" w:rsidP="00E15CA0" w:rsidRDefault="00E15CA0" w14:paraId="041D98D7" w14:textId="77777777">
            <w:pPr>
              <w:tabs>
                <w:tab w:val="left" w:pos="3978"/>
                <w:tab w:val="left" w:pos="4680"/>
                <w:tab w:val="left" w:pos="5382"/>
              </w:tabs>
              <w:spacing w:after="0" w:line="240" w:lineRule="auto"/>
              <w:rPr>
                <w:rFonts w:ascii="Arial" w:hAnsi="Arial" w:eastAsia="Times New Roman" w:cs="Arial"/>
                <w:sz w:val="24"/>
                <w:szCs w:val="24"/>
                <w:lang w:eastAsia="en-GB"/>
              </w:rPr>
            </w:pPr>
          </w:p>
        </w:tc>
      </w:tr>
    </w:tbl>
    <w:p w:rsidRPr="00E15CA0" w:rsidR="00E15CA0" w:rsidP="00E15CA0" w:rsidRDefault="00E15CA0" w14:paraId="5AB7C0C5" w14:textId="77777777">
      <w:pPr>
        <w:spacing w:after="160" w:line="288" w:lineRule="auto"/>
        <w:rPr>
          <w:rFonts w:ascii="Arial" w:hAnsi="Arial" w:eastAsia="Times New Roman" w:cs="Times New Roman"/>
          <w:sz w:val="24"/>
          <w:szCs w:val="24"/>
          <w:lang w:eastAsia="en-GB"/>
        </w:rPr>
      </w:pPr>
    </w:p>
    <w:p w:rsidRPr="000E7EAD" w:rsidR="00E15CA0" w:rsidP="00C12EBF" w:rsidRDefault="00E15CA0" w14:paraId="55B33694" w14:textId="77777777">
      <w:pPr>
        <w:rPr>
          <w:rFonts w:ascii="Arial" w:hAnsi="Arial" w:cs="Arial"/>
          <w:color w:val="FF0000"/>
        </w:rPr>
      </w:pPr>
    </w:p>
    <w:sectPr w:rsidRPr="000E7EAD" w:rsidR="00E15CA0" w:rsidSect="00E72C47">
      <w:footerReference w:type="default" r:id="rId11"/>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C1D9C" w:rsidP="006A7C2D" w:rsidRDefault="00FC1D9C" w14:paraId="40CBDBB6" w14:textId="77777777">
      <w:pPr>
        <w:spacing w:after="0" w:line="240" w:lineRule="auto"/>
      </w:pPr>
      <w:r>
        <w:separator/>
      </w:r>
    </w:p>
  </w:endnote>
  <w:endnote w:type="continuationSeparator" w:id="0">
    <w:p w:rsidR="00FC1D9C" w:rsidP="006A7C2D" w:rsidRDefault="00FC1D9C" w14:paraId="3389F9C3" w14:textId="77777777">
      <w:pPr>
        <w:spacing w:after="0" w:line="240" w:lineRule="auto"/>
      </w:pPr>
      <w:r>
        <w:continuationSeparator/>
      </w:r>
    </w:p>
  </w:endnote>
  <w:endnote w:type="continuationNotice" w:id="1">
    <w:p w:rsidR="001873B2" w:rsidRDefault="001873B2" w14:paraId="52BAF61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1959003"/>
      <w:docPartObj>
        <w:docPartGallery w:val="Page Numbers (Bottom of Page)"/>
        <w:docPartUnique/>
      </w:docPartObj>
    </w:sdtPr>
    <w:sdtEndPr>
      <w:rPr>
        <w:rFonts w:ascii="Arial" w:hAnsi="Arial" w:cs="Arial"/>
        <w:color w:val="808080" w:themeColor="background1" w:themeShade="80"/>
        <w:spacing w:val="60"/>
        <w:sz w:val="20"/>
        <w:szCs w:val="20"/>
      </w:rPr>
    </w:sdtEndPr>
    <w:sdtContent>
      <w:p w:rsidRPr="00C560B3" w:rsidR="00E15CA0" w:rsidRDefault="00E15CA0" w14:paraId="039B4899" w14:textId="77777777">
        <w:pPr>
          <w:pStyle w:val="Footer"/>
          <w:pBdr>
            <w:top w:val="single" w:color="D9D9D9" w:themeColor="background1" w:themeShade="D9" w:sz="4" w:space="1"/>
          </w:pBdr>
          <w:jc w:val="right"/>
          <w:rPr>
            <w:rFonts w:ascii="Arial" w:hAnsi="Arial" w:cs="Arial"/>
            <w:sz w:val="20"/>
            <w:szCs w:val="20"/>
          </w:rPr>
        </w:pPr>
        <w:r w:rsidRPr="00C560B3">
          <w:rPr>
            <w:rFonts w:ascii="Arial" w:hAnsi="Arial" w:cs="Arial"/>
            <w:sz w:val="20"/>
            <w:szCs w:val="20"/>
          </w:rPr>
          <w:fldChar w:fldCharType="begin"/>
        </w:r>
        <w:r w:rsidRPr="00C560B3">
          <w:rPr>
            <w:rFonts w:ascii="Arial" w:hAnsi="Arial" w:cs="Arial"/>
            <w:sz w:val="20"/>
            <w:szCs w:val="20"/>
          </w:rPr>
          <w:instrText xml:space="preserve"> PAGE   \* MERGEFORMAT </w:instrText>
        </w:r>
        <w:r w:rsidRPr="00C560B3">
          <w:rPr>
            <w:rFonts w:ascii="Arial" w:hAnsi="Arial" w:cs="Arial"/>
            <w:sz w:val="20"/>
            <w:szCs w:val="20"/>
          </w:rPr>
          <w:fldChar w:fldCharType="separate"/>
        </w:r>
        <w:r w:rsidR="00476932">
          <w:rPr>
            <w:rFonts w:ascii="Arial" w:hAnsi="Arial" w:cs="Arial"/>
            <w:noProof/>
            <w:sz w:val="20"/>
            <w:szCs w:val="20"/>
          </w:rPr>
          <w:t>8</w:t>
        </w:r>
        <w:r w:rsidRPr="00C560B3">
          <w:rPr>
            <w:rFonts w:ascii="Arial" w:hAnsi="Arial" w:cs="Arial"/>
            <w:noProof/>
            <w:sz w:val="20"/>
            <w:szCs w:val="20"/>
          </w:rPr>
          <w:fldChar w:fldCharType="end"/>
        </w:r>
        <w:r w:rsidRPr="00C560B3">
          <w:rPr>
            <w:rFonts w:ascii="Arial" w:hAnsi="Arial" w:cs="Arial"/>
            <w:sz w:val="20"/>
            <w:szCs w:val="20"/>
          </w:rPr>
          <w:t xml:space="preserve"> | </w:t>
        </w:r>
        <w:r w:rsidRPr="00C560B3">
          <w:rPr>
            <w:rFonts w:ascii="Arial" w:hAnsi="Arial" w:cs="Arial"/>
            <w:color w:val="808080" w:themeColor="background1" w:themeShade="80"/>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C1D9C" w:rsidP="006A7C2D" w:rsidRDefault="00FC1D9C" w14:paraId="5609D9E5" w14:textId="77777777">
      <w:pPr>
        <w:spacing w:after="0" w:line="240" w:lineRule="auto"/>
      </w:pPr>
      <w:r>
        <w:separator/>
      </w:r>
    </w:p>
  </w:footnote>
  <w:footnote w:type="continuationSeparator" w:id="0">
    <w:p w:rsidR="00FC1D9C" w:rsidP="006A7C2D" w:rsidRDefault="00FC1D9C" w14:paraId="3879E270" w14:textId="77777777">
      <w:pPr>
        <w:spacing w:after="0" w:line="240" w:lineRule="auto"/>
      </w:pPr>
      <w:r>
        <w:continuationSeparator/>
      </w:r>
    </w:p>
  </w:footnote>
  <w:footnote w:type="continuationNotice" w:id="1">
    <w:p w:rsidR="001873B2" w:rsidRDefault="001873B2" w14:paraId="4A5B3149"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C7173"/>
    <w:multiLevelType w:val="hybridMultilevel"/>
    <w:tmpl w:val="F1EC95A0"/>
    <w:lvl w:ilvl="0" w:tplc="0A6E7916">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D703C2"/>
    <w:multiLevelType w:val="hybridMultilevel"/>
    <w:tmpl w:val="9DF08BD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F7E04B7"/>
    <w:multiLevelType w:val="hybridMultilevel"/>
    <w:tmpl w:val="2B1C5948"/>
    <w:lvl w:ilvl="0" w:tplc="0A6E7916">
      <w:numFmt w:val="bullet"/>
      <w:lvlText w:val="•"/>
      <w:lvlJc w:val="left"/>
      <w:pPr>
        <w:ind w:left="1080" w:hanging="360"/>
      </w:pPr>
      <w:rPr>
        <w:rFonts w:hint="default" w:ascii="Arial" w:hAnsi="Arial"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5074F5F"/>
    <w:multiLevelType w:val="hybridMultilevel"/>
    <w:tmpl w:val="7B6ECE54"/>
    <w:lvl w:ilvl="0" w:tplc="0A6E7916">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F73BEC"/>
    <w:multiLevelType w:val="hybridMultilevel"/>
    <w:tmpl w:val="0EC035B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244DF3"/>
    <w:multiLevelType w:val="hybridMultilevel"/>
    <w:tmpl w:val="453EBEE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457603F6"/>
    <w:multiLevelType w:val="hybridMultilevel"/>
    <w:tmpl w:val="2220A8E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535F2530"/>
    <w:multiLevelType w:val="hybridMultilevel"/>
    <w:tmpl w:val="9746E1BA"/>
    <w:lvl w:ilvl="0" w:tplc="0A6E7916">
      <w:numFmt w:val="bullet"/>
      <w:lvlText w:val="•"/>
      <w:lvlJc w:val="left"/>
      <w:pPr>
        <w:ind w:left="1080" w:hanging="360"/>
      </w:pPr>
      <w:rPr>
        <w:rFonts w:hint="default" w:ascii="Arial" w:hAnsi="Arial"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54C2649F"/>
    <w:multiLevelType w:val="hybridMultilevel"/>
    <w:tmpl w:val="074A0B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0997C4B"/>
    <w:multiLevelType w:val="hybridMultilevel"/>
    <w:tmpl w:val="BE1A67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80814C4"/>
    <w:multiLevelType w:val="multilevel"/>
    <w:tmpl w:val="A164F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81C2747"/>
    <w:multiLevelType w:val="hybridMultilevel"/>
    <w:tmpl w:val="0FD238C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7F5A6F73"/>
    <w:multiLevelType w:val="multilevel"/>
    <w:tmpl w:val="9BEE9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32343575">
    <w:abstractNumId w:val="8"/>
  </w:num>
  <w:num w:numId="2" w16cid:durableId="1460341924">
    <w:abstractNumId w:val="5"/>
  </w:num>
  <w:num w:numId="3" w16cid:durableId="1560088101">
    <w:abstractNumId w:val="1"/>
  </w:num>
  <w:num w:numId="4" w16cid:durableId="129246796">
    <w:abstractNumId w:val="6"/>
  </w:num>
  <w:num w:numId="5" w16cid:durableId="1144812855">
    <w:abstractNumId w:val="9"/>
  </w:num>
  <w:num w:numId="6" w16cid:durableId="1370032517">
    <w:abstractNumId w:val="0"/>
  </w:num>
  <w:num w:numId="7" w16cid:durableId="573321368">
    <w:abstractNumId w:val="11"/>
  </w:num>
  <w:num w:numId="8" w16cid:durableId="1399280009">
    <w:abstractNumId w:val="4"/>
  </w:num>
  <w:num w:numId="9" w16cid:durableId="458845042">
    <w:abstractNumId w:val="3"/>
  </w:num>
  <w:num w:numId="10" w16cid:durableId="1983846479">
    <w:abstractNumId w:val="2"/>
  </w:num>
  <w:num w:numId="11" w16cid:durableId="213586070">
    <w:abstractNumId w:val="7"/>
  </w:num>
  <w:num w:numId="12" w16cid:durableId="745346677">
    <w:abstractNumId w:val="10"/>
  </w:num>
  <w:num w:numId="13" w16cid:durableId="401947527">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608"/>
    <w:rsid w:val="00001C65"/>
    <w:rsid w:val="00007A9C"/>
    <w:rsid w:val="00007D7A"/>
    <w:rsid w:val="000104AF"/>
    <w:rsid w:val="00010622"/>
    <w:rsid w:val="0001136D"/>
    <w:rsid w:val="00020FF1"/>
    <w:rsid w:val="0003578E"/>
    <w:rsid w:val="00036136"/>
    <w:rsid w:val="00037FE7"/>
    <w:rsid w:val="00054C33"/>
    <w:rsid w:val="000815F4"/>
    <w:rsid w:val="000A1E9C"/>
    <w:rsid w:val="000A7E1A"/>
    <w:rsid w:val="000B4787"/>
    <w:rsid w:val="000B5D00"/>
    <w:rsid w:val="000B66EC"/>
    <w:rsid w:val="000B670F"/>
    <w:rsid w:val="000C182F"/>
    <w:rsid w:val="000C56F7"/>
    <w:rsid w:val="000D2AB2"/>
    <w:rsid w:val="000D2CAF"/>
    <w:rsid w:val="000E7EAD"/>
    <w:rsid w:val="00124373"/>
    <w:rsid w:val="00136D54"/>
    <w:rsid w:val="001374C2"/>
    <w:rsid w:val="001408A7"/>
    <w:rsid w:val="00142385"/>
    <w:rsid w:val="00155D84"/>
    <w:rsid w:val="001561BD"/>
    <w:rsid w:val="001567EB"/>
    <w:rsid w:val="00162EFD"/>
    <w:rsid w:val="00164EC4"/>
    <w:rsid w:val="00167220"/>
    <w:rsid w:val="0017584B"/>
    <w:rsid w:val="001873B2"/>
    <w:rsid w:val="00192947"/>
    <w:rsid w:val="00193B33"/>
    <w:rsid w:val="001B7F61"/>
    <w:rsid w:val="001C36EE"/>
    <w:rsid w:val="001D59A5"/>
    <w:rsid w:val="001F3D3E"/>
    <w:rsid w:val="002007D6"/>
    <w:rsid w:val="00204310"/>
    <w:rsid w:val="0021212D"/>
    <w:rsid w:val="0022131B"/>
    <w:rsid w:val="002241C4"/>
    <w:rsid w:val="00241DA5"/>
    <w:rsid w:val="00242E85"/>
    <w:rsid w:val="0024657B"/>
    <w:rsid w:val="00255C37"/>
    <w:rsid w:val="00276A2F"/>
    <w:rsid w:val="00283046"/>
    <w:rsid w:val="002900C8"/>
    <w:rsid w:val="00293BF8"/>
    <w:rsid w:val="002A2EAA"/>
    <w:rsid w:val="002A3072"/>
    <w:rsid w:val="002A310E"/>
    <w:rsid w:val="002A3F3B"/>
    <w:rsid w:val="002A69F8"/>
    <w:rsid w:val="002B16AA"/>
    <w:rsid w:val="002C0F79"/>
    <w:rsid w:val="002C64D0"/>
    <w:rsid w:val="002C7EFE"/>
    <w:rsid w:val="002E27E2"/>
    <w:rsid w:val="002E7D14"/>
    <w:rsid w:val="002F0FD2"/>
    <w:rsid w:val="002F1255"/>
    <w:rsid w:val="002F354F"/>
    <w:rsid w:val="002F746B"/>
    <w:rsid w:val="0030046D"/>
    <w:rsid w:val="00304E1A"/>
    <w:rsid w:val="003205D5"/>
    <w:rsid w:val="00326BF3"/>
    <w:rsid w:val="00334B4E"/>
    <w:rsid w:val="003753BA"/>
    <w:rsid w:val="0039507A"/>
    <w:rsid w:val="003A446D"/>
    <w:rsid w:val="003C0ADE"/>
    <w:rsid w:val="003C5513"/>
    <w:rsid w:val="003C5CA1"/>
    <w:rsid w:val="003E1C46"/>
    <w:rsid w:val="003F0C8D"/>
    <w:rsid w:val="003F36C3"/>
    <w:rsid w:val="003F6525"/>
    <w:rsid w:val="004337AC"/>
    <w:rsid w:val="004654E3"/>
    <w:rsid w:val="004655A9"/>
    <w:rsid w:val="00473EAC"/>
    <w:rsid w:val="00476932"/>
    <w:rsid w:val="00480CB2"/>
    <w:rsid w:val="004927C9"/>
    <w:rsid w:val="004D2D91"/>
    <w:rsid w:val="004D617F"/>
    <w:rsid w:val="004E4D0C"/>
    <w:rsid w:val="004F1435"/>
    <w:rsid w:val="004F6608"/>
    <w:rsid w:val="004F6A8C"/>
    <w:rsid w:val="00515268"/>
    <w:rsid w:val="00520F70"/>
    <w:rsid w:val="00521271"/>
    <w:rsid w:val="0052362B"/>
    <w:rsid w:val="00523E82"/>
    <w:rsid w:val="005242BD"/>
    <w:rsid w:val="00527C8A"/>
    <w:rsid w:val="00541922"/>
    <w:rsid w:val="00542718"/>
    <w:rsid w:val="00551042"/>
    <w:rsid w:val="005524A7"/>
    <w:rsid w:val="00556B30"/>
    <w:rsid w:val="005604D6"/>
    <w:rsid w:val="005607EE"/>
    <w:rsid w:val="00567409"/>
    <w:rsid w:val="005678C1"/>
    <w:rsid w:val="00575AE2"/>
    <w:rsid w:val="005943FB"/>
    <w:rsid w:val="00594B82"/>
    <w:rsid w:val="005B1FDA"/>
    <w:rsid w:val="005C26F8"/>
    <w:rsid w:val="005C4CEA"/>
    <w:rsid w:val="005D5205"/>
    <w:rsid w:val="005D5A6F"/>
    <w:rsid w:val="005E3D79"/>
    <w:rsid w:val="005E700A"/>
    <w:rsid w:val="005F3072"/>
    <w:rsid w:val="006102B1"/>
    <w:rsid w:val="006159E0"/>
    <w:rsid w:val="0062616F"/>
    <w:rsid w:val="00634FE1"/>
    <w:rsid w:val="00646DC7"/>
    <w:rsid w:val="00650A2E"/>
    <w:rsid w:val="0065288E"/>
    <w:rsid w:val="006711C7"/>
    <w:rsid w:val="006912A6"/>
    <w:rsid w:val="00694FE9"/>
    <w:rsid w:val="006A0B37"/>
    <w:rsid w:val="006A7C2D"/>
    <w:rsid w:val="006B30B2"/>
    <w:rsid w:val="006B7100"/>
    <w:rsid w:val="006C574E"/>
    <w:rsid w:val="006C6263"/>
    <w:rsid w:val="006C7D69"/>
    <w:rsid w:val="006F3433"/>
    <w:rsid w:val="006F3E14"/>
    <w:rsid w:val="006F5307"/>
    <w:rsid w:val="006F6C28"/>
    <w:rsid w:val="0070100A"/>
    <w:rsid w:val="007013C6"/>
    <w:rsid w:val="007051CF"/>
    <w:rsid w:val="00705593"/>
    <w:rsid w:val="00707A9C"/>
    <w:rsid w:val="007110E8"/>
    <w:rsid w:val="00722B54"/>
    <w:rsid w:val="0073180A"/>
    <w:rsid w:val="00733006"/>
    <w:rsid w:val="007368B7"/>
    <w:rsid w:val="00762C11"/>
    <w:rsid w:val="0076524A"/>
    <w:rsid w:val="00772782"/>
    <w:rsid w:val="00775589"/>
    <w:rsid w:val="007913C1"/>
    <w:rsid w:val="00795C52"/>
    <w:rsid w:val="007B1389"/>
    <w:rsid w:val="007B3EA6"/>
    <w:rsid w:val="007B5C20"/>
    <w:rsid w:val="007C342C"/>
    <w:rsid w:val="007D2259"/>
    <w:rsid w:val="007E6B35"/>
    <w:rsid w:val="0080444F"/>
    <w:rsid w:val="0081221C"/>
    <w:rsid w:val="00835282"/>
    <w:rsid w:val="008478FE"/>
    <w:rsid w:val="008517B3"/>
    <w:rsid w:val="00865A6B"/>
    <w:rsid w:val="00867508"/>
    <w:rsid w:val="00870412"/>
    <w:rsid w:val="00872737"/>
    <w:rsid w:val="008762F2"/>
    <w:rsid w:val="00886E9B"/>
    <w:rsid w:val="00894FA7"/>
    <w:rsid w:val="00896023"/>
    <w:rsid w:val="008B248E"/>
    <w:rsid w:val="008B2A6C"/>
    <w:rsid w:val="008C1FCA"/>
    <w:rsid w:val="008C584E"/>
    <w:rsid w:val="008C5F5F"/>
    <w:rsid w:val="008F6600"/>
    <w:rsid w:val="00913ACD"/>
    <w:rsid w:val="00914513"/>
    <w:rsid w:val="00914BB1"/>
    <w:rsid w:val="00921961"/>
    <w:rsid w:val="009245AA"/>
    <w:rsid w:val="00927812"/>
    <w:rsid w:val="00951451"/>
    <w:rsid w:val="009521FE"/>
    <w:rsid w:val="0095337C"/>
    <w:rsid w:val="00954C5B"/>
    <w:rsid w:val="00957627"/>
    <w:rsid w:val="009638F5"/>
    <w:rsid w:val="00967A0F"/>
    <w:rsid w:val="00974025"/>
    <w:rsid w:val="00983471"/>
    <w:rsid w:val="009835B5"/>
    <w:rsid w:val="009A4733"/>
    <w:rsid w:val="009A4DCB"/>
    <w:rsid w:val="009C2D45"/>
    <w:rsid w:val="009D0B26"/>
    <w:rsid w:val="009F1D99"/>
    <w:rsid w:val="00A00338"/>
    <w:rsid w:val="00A217A5"/>
    <w:rsid w:val="00A32F96"/>
    <w:rsid w:val="00A3568B"/>
    <w:rsid w:val="00A4024B"/>
    <w:rsid w:val="00A52C25"/>
    <w:rsid w:val="00A56DE3"/>
    <w:rsid w:val="00A62DC2"/>
    <w:rsid w:val="00A630B1"/>
    <w:rsid w:val="00A67B8E"/>
    <w:rsid w:val="00A76109"/>
    <w:rsid w:val="00A85F72"/>
    <w:rsid w:val="00A91DD6"/>
    <w:rsid w:val="00AB71DB"/>
    <w:rsid w:val="00AD0A75"/>
    <w:rsid w:val="00AD7AFE"/>
    <w:rsid w:val="00AD7EC8"/>
    <w:rsid w:val="00AE7F06"/>
    <w:rsid w:val="00AF272C"/>
    <w:rsid w:val="00AF42DE"/>
    <w:rsid w:val="00AF55B0"/>
    <w:rsid w:val="00B03240"/>
    <w:rsid w:val="00B07BCB"/>
    <w:rsid w:val="00B2657E"/>
    <w:rsid w:val="00B335FE"/>
    <w:rsid w:val="00B50DED"/>
    <w:rsid w:val="00B52E1E"/>
    <w:rsid w:val="00B547B5"/>
    <w:rsid w:val="00B5510F"/>
    <w:rsid w:val="00B57D46"/>
    <w:rsid w:val="00B667F8"/>
    <w:rsid w:val="00B67445"/>
    <w:rsid w:val="00B71AE9"/>
    <w:rsid w:val="00B75CEC"/>
    <w:rsid w:val="00B94D76"/>
    <w:rsid w:val="00BB08F2"/>
    <w:rsid w:val="00BB3E93"/>
    <w:rsid w:val="00BC0E5E"/>
    <w:rsid w:val="00BC43F2"/>
    <w:rsid w:val="00BC64FF"/>
    <w:rsid w:val="00BF7377"/>
    <w:rsid w:val="00BF7799"/>
    <w:rsid w:val="00C03196"/>
    <w:rsid w:val="00C108FF"/>
    <w:rsid w:val="00C12EBF"/>
    <w:rsid w:val="00C346EB"/>
    <w:rsid w:val="00C34A3A"/>
    <w:rsid w:val="00C471BB"/>
    <w:rsid w:val="00C50A8C"/>
    <w:rsid w:val="00C51BAB"/>
    <w:rsid w:val="00C55CA3"/>
    <w:rsid w:val="00C560B3"/>
    <w:rsid w:val="00C8749F"/>
    <w:rsid w:val="00C909E2"/>
    <w:rsid w:val="00C944A6"/>
    <w:rsid w:val="00CA14DD"/>
    <w:rsid w:val="00CB0402"/>
    <w:rsid w:val="00CB0FC6"/>
    <w:rsid w:val="00CD14E6"/>
    <w:rsid w:val="00CF3A11"/>
    <w:rsid w:val="00CF43A8"/>
    <w:rsid w:val="00D16411"/>
    <w:rsid w:val="00D21EB7"/>
    <w:rsid w:val="00D3719A"/>
    <w:rsid w:val="00D40AC3"/>
    <w:rsid w:val="00D47666"/>
    <w:rsid w:val="00D5010B"/>
    <w:rsid w:val="00D51D08"/>
    <w:rsid w:val="00D56164"/>
    <w:rsid w:val="00D607DB"/>
    <w:rsid w:val="00D70E7A"/>
    <w:rsid w:val="00D84839"/>
    <w:rsid w:val="00D86204"/>
    <w:rsid w:val="00D91A9E"/>
    <w:rsid w:val="00D96095"/>
    <w:rsid w:val="00DA3486"/>
    <w:rsid w:val="00DA3978"/>
    <w:rsid w:val="00DA6CF9"/>
    <w:rsid w:val="00DD4754"/>
    <w:rsid w:val="00DD7680"/>
    <w:rsid w:val="00DE4B96"/>
    <w:rsid w:val="00E018BA"/>
    <w:rsid w:val="00E0359A"/>
    <w:rsid w:val="00E11117"/>
    <w:rsid w:val="00E11344"/>
    <w:rsid w:val="00E15CA0"/>
    <w:rsid w:val="00E204B5"/>
    <w:rsid w:val="00E2456C"/>
    <w:rsid w:val="00E30BD8"/>
    <w:rsid w:val="00E43A63"/>
    <w:rsid w:val="00E472E4"/>
    <w:rsid w:val="00E55677"/>
    <w:rsid w:val="00E606B1"/>
    <w:rsid w:val="00E607A4"/>
    <w:rsid w:val="00E61078"/>
    <w:rsid w:val="00E61D37"/>
    <w:rsid w:val="00E72C47"/>
    <w:rsid w:val="00E72DB5"/>
    <w:rsid w:val="00E7319D"/>
    <w:rsid w:val="00E7710E"/>
    <w:rsid w:val="00E86F77"/>
    <w:rsid w:val="00E87209"/>
    <w:rsid w:val="00EA5608"/>
    <w:rsid w:val="00EA58ED"/>
    <w:rsid w:val="00EB0091"/>
    <w:rsid w:val="00EB5CC7"/>
    <w:rsid w:val="00EC0870"/>
    <w:rsid w:val="00EE7725"/>
    <w:rsid w:val="00F007FB"/>
    <w:rsid w:val="00F0235F"/>
    <w:rsid w:val="00F11E3E"/>
    <w:rsid w:val="00F23091"/>
    <w:rsid w:val="00F2354F"/>
    <w:rsid w:val="00F27471"/>
    <w:rsid w:val="00F33C64"/>
    <w:rsid w:val="00F37B36"/>
    <w:rsid w:val="00F42406"/>
    <w:rsid w:val="00F46753"/>
    <w:rsid w:val="00F46BBB"/>
    <w:rsid w:val="00F5355F"/>
    <w:rsid w:val="00F538FD"/>
    <w:rsid w:val="00F57331"/>
    <w:rsid w:val="00F57AF5"/>
    <w:rsid w:val="00F60A88"/>
    <w:rsid w:val="00F7578B"/>
    <w:rsid w:val="00F80122"/>
    <w:rsid w:val="00F84F90"/>
    <w:rsid w:val="00F91B2F"/>
    <w:rsid w:val="00FB00D6"/>
    <w:rsid w:val="00FB3A72"/>
    <w:rsid w:val="00FC1D9C"/>
    <w:rsid w:val="00FD103C"/>
    <w:rsid w:val="00FD1A71"/>
    <w:rsid w:val="00FD31FA"/>
    <w:rsid w:val="00FE524F"/>
    <w:rsid w:val="00FF542B"/>
    <w:rsid w:val="00FF76F2"/>
    <w:rsid w:val="01AC4334"/>
    <w:rsid w:val="06C1C0F5"/>
    <w:rsid w:val="07452CEF"/>
    <w:rsid w:val="0782F76F"/>
    <w:rsid w:val="07D2629D"/>
    <w:rsid w:val="0AB1D741"/>
    <w:rsid w:val="0B23B58E"/>
    <w:rsid w:val="0C48D9C4"/>
    <w:rsid w:val="0C797E8B"/>
    <w:rsid w:val="0CE5DC1A"/>
    <w:rsid w:val="0E5FD120"/>
    <w:rsid w:val="10383BE7"/>
    <w:rsid w:val="12F16EDA"/>
    <w:rsid w:val="15B289D3"/>
    <w:rsid w:val="17547D47"/>
    <w:rsid w:val="1776ADD4"/>
    <w:rsid w:val="177C6909"/>
    <w:rsid w:val="1BBF85AA"/>
    <w:rsid w:val="1D23A445"/>
    <w:rsid w:val="1DFA647A"/>
    <w:rsid w:val="1EFE694F"/>
    <w:rsid w:val="1FA23857"/>
    <w:rsid w:val="20C287D0"/>
    <w:rsid w:val="2254C8CA"/>
    <w:rsid w:val="253850DB"/>
    <w:rsid w:val="28820F68"/>
    <w:rsid w:val="28B02EE9"/>
    <w:rsid w:val="291C8AA2"/>
    <w:rsid w:val="2BCDA20F"/>
    <w:rsid w:val="2DCE62B8"/>
    <w:rsid w:val="2F3F6E6C"/>
    <w:rsid w:val="3006B0C8"/>
    <w:rsid w:val="3493F51C"/>
    <w:rsid w:val="3599969A"/>
    <w:rsid w:val="35C29DD3"/>
    <w:rsid w:val="38FC1445"/>
    <w:rsid w:val="399C6786"/>
    <w:rsid w:val="3A183B88"/>
    <w:rsid w:val="3FCDE8A3"/>
    <w:rsid w:val="42A4D4C2"/>
    <w:rsid w:val="43F93ECB"/>
    <w:rsid w:val="46FFD7EB"/>
    <w:rsid w:val="49A85B35"/>
    <w:rsid w:val="4BF75582"/>
    <w:rsid w:val="4CBDE441"/>
    <w:rsid w:val="4D991BBF"/>
    <w:rsid w:val="4E51AAD8"/>
    <w:rsid w:val="4EFC4731"/>
    <w:rsid w:val="4F1A1757"/>
    <w:rsid w:val="5117D726"/>
    <w:rsid w:val="5172F630"/>
    <w:rsid w:val="58AD0A90"/>
    <w:rsid w:val="591223E2"/>
    <w:rsid w:val="5D740502"/>
    <w:rsid w:val="5EBD2AF3"/>
    <w:rsid w:val="6194B564"/>
    <w:rsid w:val="63717BF2"/>
    <w:rsid w:val="64C49925"/>
    <w:rsid w:val="654B9C5B"/>
    <w:rsid w:val="65D991F4"/>
    <w:rsid w:val="69110CCA"/>
    <w:rsid w:val="6D50C7AE"/>
    <w:rsid w:val="6D536EFB"/>
    <w:rsid w:val="6E7A93F7"/>
    <w:rsid w:val="6EC6AE0D"/>
    <w:rsid w:val="70452E1B"/>
    <w:rsid w:val="7052EBEC"/>
    <w:rsid w:val="70FB628A"/>
    <w:rsid w:val="71D2AAD0"/>
    <w:rsid w:val="74D3190E"/>
    <w:rsid w:val="760C4785"/>
    <w:rsid w:val="79233761"/>
    <w:rsid w:val="7AF5BF0C"/>
    <w:rsid w:val="7DD1AA09"/>
    <w:rsid w:val="7E9BC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C1F6EE2"/>
  <w15:docId w15:val="{5AF8A021-1F07-485F-B112-B0D07A6DDA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5A6B"/>
    <w:pPr>
      <w:keepNext/>
      <w:keepLines/>
      <w:spacing w:before="480" w:after="0"/>
      <w:outlineLvl w:val="0"/>
    </w:pPr>
    <w:rPr>
      <w:rFonts w:ascii="Cambria" w:hAnsi="Cambria" w:eastAsia="Times New Roman" w:cs="Times New Roman"/>
      <w:b/>
      <w:bCs/>
      <w:color w:val="365F91"/>
      <w:sz w:val="28"/>
      <w:szCs w:val="28"/>
      <w:lang w:eastAsia="en-GB"/>
    </w:rPr>
  </w:style>
  <w:style w:type="paragraph" w:styleId="Heading2">
    <w:name w:val="heading 2"/>
    <w:basedOn w:val="Normal"/>
    <w:next w:val="Normal"/>
    <w:link w:val="Heading2Char"/>
    <w:uiPriority w:val="9"/>
    <w:semiHidden/>
    <w:unhideWhenUsed/>
    <w:qFormat/>
    <w:rsid w:val="00F0235F"/>
    <w:pPr>
      <w:keepNext/>
      <w:keepLines/>
      <w:spacing w:before="40" w:after="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E524F"/>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5B1FDA"/>
    <w:rPr>
      <w:color w:val="0000FF" w:themeColor="hyperlink"/>
      <w:u w:val="single"/>
    </w:rPr>
  </w:style>
  <w:style w:type="paragraph" w:styleId="ListParagraph">
    <w:name w:val="List Paragraph"/>
    <w:basedOn w:val="Normal"/>
    <w:uiPriority w:val="34"/>
    <w:qFormat/>
    <w:rsid w:val="005B1FDA"/>
    <w:pPr>
      <w:ind w:left="720"/>
      <w:contextualSpacing/>
    </w:pPr>
  </w:style>
  <w:style w:type="paragraph" w:styleId="BalloonText">
    <w:name w:val="Balloon Text"/>
    <w:basedOn w:val="Normal"/>
    <w:link w:val="BalloonTextChar"/>
    <w:uiPriority w:val="99"/>
    <w:semiHidden/>
    <w:unhideWhenUsed/>
    <w:rsid w:val="0001136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1136D"/>
    <w:rPr>
      <w:rFonts w:ascii="Tahoma" w:hAnsi="Tahoma" w:cs="Tahoma"/>
      <w:sz w:val="16"/>
      <w:szCs w:val="16"/>
    </w:rPr>
  </w:style>
  <w:style w:type="paragraph" w:styleId="Header">
    <w:name w:val="header"/>
    <w:basedOn w:val="Normal"/>
    <w:link w:val="HeaderChar"/>
    <w:uiPriority w:val="99"/>
    <w:unhideWhenUsed/>
    <w:rsid w:val="006A7C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6A7C2D"/>
  </w:style>
  <w:style w:type="paragraph" w:styleId="Footer">
    <w:name w:val="footer"/>
    <w:basedOn w:val="Normal"/>
    <w:link w:val="FooterChar"/>
    <w:uiPriority w:val="99"/>
    <w:unhideWhenUsed/>
    <w:rsid w:val="006A7C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6A7C2D"/>
  </w:style>
  <w:style w:type="paragraph" w:styleId="FootnoteText">
    <w:name w:val="footnote text"/>
    <w:basedOn w:val="Normal"/>
    <w:link w:val="FootnoteTextChar"/>
    <w:uiPriority w:val="99"/>
    <w:semiHidden/>
    <w:unhideWhenUsed/>
    <w:rsid w:val="00E61D37"/>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E61D37"/>
    <w:rPr>
      <w:sz w:val="20"/>
      <w:szCs w:val="20"/>
    </w:rPr>
  </w:style>
  <w:style w:type="character" w:styleId="FootnoteReference">
    <w:name w:val="footnote reference"/>
    <w:basedOn w:val="DefaultParagraphFont"/>
    <w:uiPriority w:val="99"/>
    <w:semiHidden/>
    <w:unhideWhenUsed/>
    <w:rsid w:val="00E61D37"/>
    <w:rPr>
      <w:vertAlign w:val="superscript"/>
    </w:rPr>
  </w:style>
  <w:style w:type="character" w:styleId="FollowedHyperlink">
    <w:name w:val="FollowedHyperlink"/>
    <w:basedOn w:val="DefaultParagraphFont"/>
    <w:uiPriority w:val="99"/>
    <w:semiHidden/>
    <w:unhideWhenUsed/>
    <w:rsid w:val="00520F70"/>
    <w:rPr>
      <w:color w:val="800080" w:themeColor="followedHyperlink"/>
      <w:u w:val="single"/>
    </w:rPr>
  </w:style>
  <w:style w:type="paragraph" w:styleId="Default" w:customStyle="1">
    <w:name w:val="Default"/>
    <w:rsid w:val="00707A9C"/>
    <w:pPr>
      <w:autoSpaceDE w:val="0"/>
      <w:autoSpaceDN w:val="0"/>
      <w:adjustRightInd w:val="0"/>
      <w:spacing w:after="0" w:line="240" w:lineRule="auto"/>
    </w:pPr>
    <w:rPr>
      <w:rFonts w:ascii="Arial" w:hAnsi="Arial" w:cs="Arial"/>
      <w:color w:val="000000"/>
      <w:sz w:val="24"/>
      <w:szCs w:val="24"/>
    </w:rPr>
  </w:style>
  <w:style w:type="character" w:styleId="Heading1Char" w:customStyle="1">
    <w:name w:val="Heading 1 Char"/>
    <w:basedOn w:val="DefaultParagraphFont"/>
    <w:link w:val="Heading1"/>
    <w:uiPriority w:val="9"/>
    <w:rsid w:val="00865A6B"/>
    <w:rPr>
      <w:rFonts w:ascii="Cambria" w:hAnsi="Cambria" w:eastAsia="Times New Roman" w:cs="Times New Roman"/>
      <w:b/>
      <w:bCs/>
      <w:color w:val="365F91"/>
      <w:sz w:val="28"/>
      <w:szCs w:val="28"/>
      <w:lang w:eastAsia="en-GB"/>
    </w:rPr>
  </w:style>
  <w:style w:type="character" w:styleId="Heading2Char" w:customStyle="1">
    <w:name w:val="Heading 2 Char"/>
    <w:basedOn w:val="DefaultParagraphFont"/>
    <w:link w:val="Heading2"/>
    <w:uiPriority w:val="9"/>
    <w:semiHidden/>
    <w:rsid w:val="00F0235F"/>
    <w:rPr>
      <w:rFonts w:asciiTheme="majorHAnsi" w:hAnsiTheme="majorHAnsi" w:eastAsiaTheme="majorEastAsia" w:cstheme="majorBidi"/>
      <w:color w:val="365F91" w:themeColor="accent1" w:themeShade="BF"/>
      <w:sz w:val="26"/>
      <w:szCs w:val="26"/>
    </w:rPr>
  </w:style>
  <w:style w:type="character" w:styleId="Heading3Char" w:customStyle="1">
    <w:name w:val="Heading 3 Char"/>
    <w:basedOn w:val="DefaultParagraphFont"/>
    <w:link w:val="Heading3"/>
    <w:uiPriority w:val="9"/>
    <w:semiHidden/>
    <w:rsid w:val="00FE524F"/>
    <w:rPr>
      <w:rFonts w:asciiTheme="majorHAnsi" w:hAnsiTheme="majorHAnsi" w:eastAsiaTheme="majorEastAsia" w:cstheme="majorBidi"/>
      <w:color w:val="243F60" w:themeColor="accent1" w:themeShade="7F"/>
      <w:sz w:val="24"/>
      <w:szCs w:val="24"/>
    </w:rPr>
  </w:style>
  <w:style w:type="paragraph" w:styleId="NormalWeb">
    <w:name w:val="Normal (Web)"/>
    <w:basedOn w:val="Normal"/>
    <w:uiPriority w:val="99"/>
    <w:semiHidden/>
    <w:unhideWhenUsed/>
    <w:rsid w:val="00255C37"/>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26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2.emf" Id="rId10" /><Relationship Type="http://schemas.openxmlformats.org/officeDocument/2006/relationships/settings" Target="settings.xml" Id="rId4" /><Relationship Type="http://schemas.openxmlformats.org/officeDocument/2006/relationships/hyperlink" Target="https://www.gov.uk/waste-carrier-or-broker-registration"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571C6-49FF-4F3F-8AF2-57D12D3578A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Hertfordshire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Supporting pupils with medical conditions sample policy</dc:title>
  <dc:subject>health and safet</dc:subject>
  <dc:creator>Hertfordshire County Council</dc:creator>
  <keywords>model policy, medical conditions</keywords>
  <lastModifiedBy>Angela James</lastModifiedBy>
  <revision>59</revision>
  <lastPrinted>2014-09-30T15:13:00.0000000Z</lastPrinted>
  <dcterms:created xsi:type="dcterms:W3CDTF">2023-10-06T09:49:00.0000000Z</dcterms:created>
  <dcterms:modified xsi:type="dcterms:W3CDTF">2025-10-30T21:05:13.3869607Z</dcterms:modified>
</coreProperties>
</file>